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D7991" w:rsidRDefault="002D77CA" w:rsidP="00F96E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proofErr w:type="gramStart"/>
      <w:r w:rsidR="00AD7991" w:rsidRPr="00AD7991">
        <w:rPr>
          <w:rFonts w:ascii="Times New Roman" w:eastAsia="Calibri" w:hAnsi="Times New Roman" w:cs="Times New Roman"/>
          <w:bCs/>
          <w:sz w:val="12"/>
          <w:szCs w:val="12"/>
        </w:rPr>
        <w:t>Постановление администрации муниципального района Се</w:t>
      </w:r>
      <w:r w:rsidR="00AD7991">
        <w:rPr>
          <w:rFonts w:ascii="Times New Roman" w:eastAsia="Calibri" w:hAnsi="Times New Roman" w:cs="Times New Roman"/>
          <w:bCs/>
          <w:sz w:val="12"/>
          <w:szCs w:val="12"/>
        </w:rPr>
        <w:t>ргиевский Самарской области №436 от «13</w:t>
      </w:r>
      <w:r w:rsidR="00AD7991" w:rsidRPr="00AD7991">
        <w:rPr>
          <w:rFonts w:ascii="Times New Roman" w:eastAsia="Calibri" w:hAnsi="Times New Roman" w:cs="Times New Roman"/>
          <w:bCs/>
          <w:sz w:val="12"/>
          <w:szCs w:val="12"/>
        </w:rPr>
        <w:t>» мая 2021 года «О внесении изменений в Приложение № 3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AD7991">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roofErr w:type="gramEnd"/>
    </w:p>
    <w:p w:rsidR="00F96E31" w:rsidRDefault="004A0548" w:rsidP="00370A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F96E31">
        <w:rPr>
          <w:rFonts w:ascii="Times New Roman" w:eastAsia="Calibri" w:hAnsi="Times New Roman" w:cs="Times New Roman"/>
          <w:bCs/>
          <w:sz w:val="12"/>
          <w:szCs w:val="12"/>
        </w:rPr>
        <w:t xml:space="preserve">Решение собрания представителей </w:t>
      </w:r>
      <w:r w:rsidR="00370AAA">
        <w:rPr>
          <w:rFonts w:ascii="Times New Roman" w:eastAsia="Calibri" w:hAnsi="Times New Roman" w:cs="Times New Roman"/>
          <w:bCs/>
          <w:sz w:val="12"/>
          <w:szCs w:val="12"/>
        </w:rPr>
        <w:t>сельского</w:t>
      </w:r>
      <w:r w:rsidR="00370AAA" w:rsidRPr="00370AAA">
        <w:rPr>
          <w:rFonts w:ascii="Times New Roman" w:eastAsia="Calibri" w:hAnsi="Times New Roman" w:cs="Times New Roman"/>
          <w:bCs/>
          <w:sz w:val="12"/>
          <w:szCs w:val="12"/>
        </w:rPr>
        <w:t xml:space="preserve"> поселения Сергиевск </w:t>
      </w:r>
      <w:r w:rsidR="00F96E31" w:rsidRPr="00323E61">
        <w:rPr>
          <w:rFonts w:ascii="Times New Roman" w:eastAsia="Calibri" w:hAnsi="Times New Roman" w:cs="Times New Roman"/>
          <w:bCs/>
          <w:sz w:val="12"/>
          <w:szCs w:val="12"/>
        </w:rPr>
        <w:t>муниципаль</w:t>
      </w:r>
      <w:r w:rsidR="00F96E31">
        <w:rPr>
          <w:rFonts w:ascii="Times New Roman" w:eastAsia="Calibri" w:hAnsi="Times New Roman" w:cs="Times New Roman"/>
          <w:bCs/>
          <w:sz w:val="12"/>
          <w:szCs w:val="12"/>
        </w:rPr>
        <w:t xml:space="preserve">ного района Сергиевский </w:t>
      </w:r>
      <w:r w:rsidR="00F96E31" w:rsidRPr="00323E61">
        <w:rPr>
          <w:rFonts w:ascii="Times New Roman" w:eastAsia="Calibri" w:hAnsi="Times New Roman" w:cs="Times New Roman"/>
          <w:bCs/>
          <w:sz w:val="12"/>
          <w:szCs w:val="12"/>
        </w:rPr>
        <w:t>Самарской области</w:t>
      </w:r>
      <w:r w:rsidR="00F96E31">
        <w:rPr>
          <w:rFonts w:ascii="Times New Roman" w:eastAsia="Calibri" w:hAnsi="Times New Roman" w:cs="Times New Roman"/>
          <w:bCs/>
          <w:sz w:val="12"/>
          <w:szCs w:val="12"/>
        </w:rPr>
        <w:t xml:space="preserve"> №18 от «29» апреля 2021 года «</w:t>
      </w:r>
      <w:r w:rsidR="00F96E31" w:rsidRPr="00F96E31">
        <w:rPr>
          <w:rFonts w:ascii="Times New Roman" w:eastAsia="Calibri" w:hAnsi="Times New Roman" w:cs="Times New Roman"/>
          <w:bCs/>
          <w:sz w:val="12"/>
          <w:szCs w:val="12"/>
        </w:rPr>
        <w:t xml:space="preserve">О внесении изменений </w:t>
      </w:r>
      <w:r w:rsidR="00370AAA">
        <w:rPr>
          <w:rFonts w:ascii="Times New Roman" w:eastAsia="Calibri" w:hAnsi="Times New Roman" w:cs="Times New Roman"/>
          <w:bCs/>
          <w:sz w:val="12"/>
          <w:szCs w:val="12"/>
        </w:rPr>
        <w:t>и дополнений в бюджет сельского</w:t>
      </w:r>
      <w:r w:rsidR="00F96E31" w:rsidRPr="00F96E31">
        <w:rPr>
          <w:rFonts w:ascii="Times New Roman" w:eastAsia="Calibri" w:hAnsi="Times New Roman" w:cs="Times New Roman"/>
          <w:bCs/>
          <w:sz w:val="12"/>
          <w:szCs w:val="12"/>
        </w:rPr>
        <w:t xml:space="preserve"> поселения Сергиевск на 2021 год и на плановый период 2022 и 2023 годов</w:t>
      </w:r>
      <w:r w:rsidR="00F96E31">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F96E31">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sidR="00F96E31">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sidR="00F96E31">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.....3</w:t>
      </w:r>
    </w:p>
    <w:p w:rsidR="00370AAA" w:rsidRDefault="00887111" w:rsidP="00D422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370AAA">
        <w:rPr>
          <w:rFonts w:ascii="Times New Roman" w:eastAsia="Calibri" w:hAnsi="Times New Roman" w:cs="Times New Roman"/>
          <w:bCs/>
          <w:sz w:val="12"/>
          <w:szCs w:val="12"/>
        </w:rPr>
        <w:t xml:space="preserve">Решение собрания представителей </w:t>
      </w:r>
      <w:r w:rsidR="00370AAA" w:rsidRPr="00323E61">
        <w:rPr>
          <w:rFonts w:ascii="Times New Roman" w:eastAsia="Calibri" w:hAnsi="Times New Roman" w:cs="Times New Roman"/>
          <w:bCs/>
          <w:sz w:val="12"/>
          <w:szCs w:val="12"/>
        </w:rPr>
        <w:t>муниципаль</w:t>
      </w:r>
      <w:r w:rsidR="00370AAA">
        <w:rPr>
          <w:rFonts w:ascii="Times New Roman" w:eastAsia="Calibri" w:hAnsi="Times New Roman" w:cs="Times New Roman"/>
          <w:bCs/>
          <w:sz w:val="12"/>
          <w:szCs w:val="12"/>
        </w:rPr>
        <w:t xml:space="preserve">ного района Сергиевский </w:t>
      </w:r>
      <w:r w:rsidR="00370AAA" w:rsidRPr="00323E61">
        <w:rPr>
          <w:rFonts w:ascii="Times New Roman" w:eastAsia="Calibri" w:hAnsi="Times New Roman" w:cs="Times New Roman"/>
          <w:bCs/>
          <w:sz w:val="12"/>
          <w:szCs w:val="12"/>
        </w:rPr>
        <w:t>Самарской области</w:t>
      </w:r>
      <w:r w:rsidR="00370AAA">
        <w:rPr>
          <w:rFonts w:ascii="Times New Roman" w:eastAsia="Calibri" w:hAnsi="Times New Roman" w:cs="Times New Roman"/>
          <w:bCs/>
          <w:sz w:val="12"/>
          <w:szCs w:val="12"/>
        </w:rPr>
        <w:t xml:space="preserve"> №23 от «29» апреля 2021 года «</w:t>
      </w:r>
      <w:r w:rsidR="00D42271" w:rsidRPr="00D42271">
        <w:rPr>
          <w:rFonts w:ascii="Times New Roman" w:eastAsia="Calibri" w:hAnsi="Times New Roman" w:cs="Times New Roman"/>
          <w:bCs/>
          <w:sz w:val="12"/>
          <w:szCs w:val="12"/>
        </w:rPr>
        <w:t xml:space="preserve">О внесении </w:t>
      </w:r>
      <w:r w:rsidR="00D42271">
        <w:rPr>
          <w:rFonts w:ascii="Times New Roman" w:eastAsia="Calibri" w:hAnsi="Times New Roman" w:cs="Times New Roman"/>
          <w:bCs/>
          <w:sz w:val="12"/>
          <w:szCs w:val="12"/>
        </w:rPr>
        <w:t>изменений и дополнений в бюджет</w:t>
      </w:r>
      <w:r w:rsidR="00D42271" w:rsidRPr="00D42271">
        <w:rPr>
          <w:rFonts w:ascii="Times New Roman" w:eastAsia="Calibri" w:hAnsi="Times New Roman" w:cs="Times New Roman"/>
          <w:bCs/>
          <w:sz w:val="12"/>
          <w:szCs w:val="12"/>
        </w:rPr>
        <w:t xml:space="preserve"> му</w:t>
      </w:r>
      <w:r w:rsidR="00D42271">
        <w:rPr>
          <w:rFonts w:ascii="Times New Roman" w:eastAsia="Calibri" w:hAnsi="Times New Roman" w:cs="Times New Roman"/>
          <w:bCs/>
          <w:sz w:val="12"/>
          <w:szCs w:val="12"/>
        </w:rPr>
        <w:t xml:space="preserve">ниципального района Сергиевский </w:t>
      </w:r>
      <w:r w:rsidR="00D42271" w:rsidRPr="00D42271">
        <w:rPr>
          <w:rFonts w:ascii="Times New Roman" w:eastAsia="Calibri" w:hAnsi="Times New Roman" w:cs="Times New Roman"/>
          <w:bCs/>
          <w:sz w:val="12"/>
          <w:szCs w:val="12"/>
        </w:rPr>
        <w:t>на 2021 год и на плановый период 2022 и 2023 годов</w:t>
      </w:r>
      <w:r w:rsidR="00370AAA">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sidR="007E61D0">
        <w:rPr>
          <w:rFonts w:ascii="Times New Roman" w:eastAsia="Calibri" w:hAnsi="Times New Roman" w:cs="Times New Roman"/>
          <w:bCs/>
          <w:sz w:val="12"/>
          <w:szCs w:val="12"/>
        </w:rPr>
        <w:t>5</w:t>
      </w:r>
    </w:p>
    <w:p w:rsidR="00350B1C" w:rsidRDefault="002943A4" w:rsidP="00350B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350B1C" w:rsidRPr="00350B1C">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6796П «</w:t>
      </w:r>
      <w:r w:rsidR="00350B1C">
        <w:rPr>
          <w:rFonts w:ascii="Times New Roman" w:eastAsia="Calibri" w:hAnsi="Times New Roman" w:cs="Times New Roman"/>
          <w:bCs/>
          <w:sz w:val="12"/>
          <w:szCs w:val="12"/>
        </w:rPr>
        <w:t>Сбор нефти и газа со скважины №</w:t>
      </w:r>
      <w:r w:rsidR="00350B1C" w:rsidRPr="00350B1C">
        <w:rPr>
          <w:rFonts w:ascii="Times New Roman" w:eastAsia="Calibri" w:hAnsi="Times New Roman" w:cs="Times New Roman"/>
          <w:bCs/>
          <w:sz w:val="12"/>
          <w:szCs w:val="12"/>
        </w:rPr>
        <w:t>300 Боровского месторождения» в границах сельского поселения Сергиевск муниципального района Сергиевский Самарской области</w:t>
      </w:r>
      <w:r w:rsidR="006E3740">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…………………………23</w:t>
      </w:r>
    </w:p>
    <w:p w:rsidR="00350B1C" w:rsidRDefault="00A46D7B" w:rsidP="00350B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350B1C" w:rsidRPr="00AD7991">
        <w:rPr>
          <w:rFonts w:ascii="Times New Roman" w:eastAsia="Calibri" w:hAnsi="Times New Roman" w:cs="Times New Roman"/>
          <w:bCs/>
          <w:sz w:val="12"/>
          <w:szCs w:val="12"/>
        </w:rPr>
        <w:t xml:space="preserve">Постановление администрации </w:t>
      </w:r>
      <w:r w:rsidR="00350B1C">
        <w:rPr>
          <w:rFonts w:ascii="Times New Roman" w:eastAsia="Calibri" w:hAnsi="Times New Roman" w:cs="Times New Roman"/>
          <w:bCs/>
          <w:sz w:val="12"/>
          <w:szCs w:val="12"/>
        </w:rPr>
        <w:t xml:space="preserve">сельского поселения </w:t>
      </w:r>
      <w:r w:rsidR="00350B1C" w:rsidRPr="00350B1C">
        <w:rPr>
          <w:rFonts w:ascii="Times New Roman" w:eastAsia="Calibri" w:hAnsi="Times New Roman" w:cs="Times New Roman"/>
          <w:bCs/>
          <w:sz w:val="12"/>
          <w:szCs w:val="12"/>
        </w:rPr>
        <w:t>Елшанка</w:t>
      </w:r>
      <w:r w:rsidR="00350B1C">
        <w:rPr>
          <w:rFonts w:ascii="Times New Roman" w:eastAsia="Calibri" w:hAnsi="Times New Roman" w:cs="Times New Roman"/>
          <w:bCs/>
          <w:sz w:val="12"/>
          <w:szCs w:val="12"/>
        </w:rPr>
        <w:t xml:space="preserve"> </w:t>
      </w:r>
      <w:r w:rsidR="00350B1C" w:rsidRPr="00AD7991">
        <w:rPr>
          <w:rFonts w:ascii="Times New Roman" w:eastAsia="Calibri" w:hAnsi="Times New Roman" w:cs="Times New Roman"/>
          <w:bCs/>
          <w:sz w:val="12"/>
          <w:szCs w:val="12"/>
        </w:rPr>
        <w:t>муниципального района Се</w:t>
      </w:r>
      <w:r w:rsidR="00350B1C">
        <w:rPr>
          <w:rFonts w:ascii="Times New Roman" w:eastAsia="Calibri" w:hAnsi="Times New Roman" w:cs="Times New Roman"/>
          <w:bCs/>
          <w:sz w:val="12"/>
          <w:szCs w:val="12"/>
        </w:rPr>
        <w:t>ргиевский Самарской области №15 от «13</w:t>
      </w:r>
      <w:r w:rsidR="00350B1C" w:rsidRPr="00AD7991">
        <w:rPr>
          <w:rFonts w:ascii="Times New Roman" w:eastAsia="Calibri" w:hAnsi="Times New Roman" w:cs="Times New Roman"/>
          <w:bCs/>
          <w:sz w:val="12"/>
          <w:szCs w:val="12"/>
        </w:rPr>
        <w:t>» мая 2021 года «</w:t>
      </w:r>
      <w:r w:rsidR="00350B1C" w:rsidRPr="00350B1C">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00350B1C" w:rsidRPr="00350B1C">
        <w:rPr>
          <w:rFonts w:ascii="Times New Roman" w:eastAsia="Calibri" w:hAnsi="Times New Roman" w:cs="Times New Roman"/>
          <w:bCs/>
          <w:sz w:val="12"/>
          <w:szCs w:val="12"/>
        </w:rPr>
        <w:t>кв</w:t>
      </w:r>
      <w:proofErr w:type="gramStart"/>
      <w:r w:rsidR="00350B1C" w:rsidRPr="00350B1C">
        <w:rPr>
          <w:rFonts w:ascii="Times New Roman" w:eastAsia="Calibri" w:hAnsi="Times New Roman" w:cs="Times New Roman"/>
          <w:bCs/>
          <w:sz w:val="12"/>
          <w:szCs w:val="12"/>
        </w:rPr>
        <w:t>.м</w:t>
      </w:r>
      <w:proofErr w:type="spellEnd"/>
      <w:proofErr w:type="gramEnd"/>
      <w:r w:rsidR="00350B1C" w:rsidRPr="00350B1C">
        <w:rPr>
          <w:rFonts w:ascii="Times New Roman" w:eastAsia="Calibri" w:hAnsi="Times New Roman" w:cs="Times New Roman"/>
          <w:bCs/>
          <w:sz w:val="12"/>
          <w:szCs w:val="12"/>
        </w:rPr>
        <w:t>, с кадастровым номером 63:31:0909006:360</w:t>
      </w:r>
      <w:r w:rsidR="00350B1C"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………23</w:t>
      </w:r>
    </w:p>
    <w:p w:rsidR="00A46D7B" w:rsidRDefault="00A46D7B" w:rsidP="00350B1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350B1C" w:rsidRPr="00AD7991">
        <w:rPr>
          <w:rFonts w:ascii="Times New Roman" w:eastAsia="Calibri" w:hAnsi="Times New Roman" w:cs="Times New Roman"/>
          <w:bCs/>
          <w:sz w:val="12"/>
          <w:szCs w:val="12"/>
        </w:rPr>
        <w:t xml:space="preserve">Постановление администрации </w:t>
      </w:r>
      <w:r w:rsidR="00350B1C" w:rsidRPr="00350B1C">
        <w:rPr>
          <w:rFonts w:ascii="Times New Roman" w:eastAsia="Calibri" w:hAnsi="Times New Roman" w:cs="Times New Roman"/>
          <w:bCs/>
          <w:sz w:val="12"/>
          <w:szCs w:val="12"/>
        </w:rPr>
        <w:t xml:space="preserve">городского поселения Суходол </w:t>
      </w:r>
      <w:r w:rsidR="00350B1C" w:rsidRPr="00AD7991">
        <w:rPr>
          <w:rFonts w:ascii="Times New Roman" w:eastAsia="Calibri" w:hAnsi="Times New Roman" w:cs="Times New Roman"/>
          <w:bCs/>
          <w:sz w:val="12"/>
          <w:szCs w:val="12"/>
        </w:rPr>
        <w:t>муниципального района Се</w:t>
      </w:r>
      <w:r w:rsidR="00350B1C">
        <w:rPr>
          <w:rFonts w:ascii="Times New Roman" w:eastAsia="Calibri" w:hAnsi="Times New Roman" w:cs="Times New Roman"/>
          <w:bCs/>
          <w:sz w:val="12"/>
          <w:szCs w:val="12"/>
        </w:rPr>
        <w:t>ргиевский Самарской области №48 от «13</w:t>
      </w:r>
      <w:r w:rsidR="00350B1C" w:rsidRPr="00AD7991">
        <w:rPr>
          <w:rFonts w:ascii="Times New Roman" w:eastAsia="Calibri" w:hAnsi="Times New Roman" w:cs="Times New Roman"/>
          <w:bCs/>
          <w:sz w:val="12"/>
          <w:szCs w:val="12"/>
        </w:rPr>
        <w:t>» мая 2021 года «</w:t>
      </w:r>
      <w:r w:rsidR="00350B1C">
        <w:rPr>
          <w:rFonts w:ascii="Times New Roman" w:eastAsia="Calibri" w:hAnsi="Times New Roman" w:cs="Times New Roman"/>
          <w:bCs/>
          <w:sz w:val="12"/>
          <w:szCs w:val="12"/>
        </w:rPr>
        <w:t xml:space="preserve">О предоставлении разрешения на </w:t>
      </w:r>
      <w:r w:rsidR="00350B1C" w:rsidRPr="00350B1C">
        <w:rPr>
          <w:rFonts w:ascii="Times New Roman" w:eastAsia="Calibri" w:hAnsi="Times New Roman" w:cs="Times New Roman"/>
          <w:bCs/>
          <w:sz w:val="12"/>
          <w:szCs w:val="12"/>
        </w:rPr>
        <w:t>откл</w:t>
      </w:r>
      <w:r w:rsidR="00350B1C">
        <w:rPr>
          <w:rFonts w:ascii="Times New Roman" w:eastAsia="Calibri" w:hAnsi="Times New Roman" w:cs="Times New Roman"/>
          <w:bCs/>
          <w:sz w:val="12"/>
          <w:szCs w:val="12"/>
        </w:rPr>
        <w:t>онение от предельных параметров разрешенного строительства,</w:t>
      </w:r>
      <w:r w:rsidR="00350B1C" w:rsidRPr="00350B1C">
        <w:rPr>
          <w:rFonts w:ascii="Times New Roman" w:eastAsia="Calibri" w:hAnsi="Times New Roman" w:cs="Times New Roman"/>
          <w:bCs/>
          <w:sz w:val="12"/>
          <w:szCs w:val="12"/>
        </w:rPr>
        <w:t xml:space="preserve"> реко</w:t>
      </w:r>
      <w:r w:rsidR="00350B1C">
        <w:rPr>
          <w:rFonts w:ascii="Times New Roman" w:eastAsia="Calibri" w:hAnsi="Times New Roman" w:cs="Times New Roman"/>
          <w:bCs/>
          <w:sz w:val="12"/>
          <w:szCs w:val="12"/>
        </w:rPr>
        <w:t>нструкции объектов капитального</w:t>
      </w:r>
      <w:r w:rsidR="00350B1C" w:rsidRPr="00350B1C">
        <w:rPr>
          <w:rFonts w:ascii="Times New Roman" w:eastAsia="Calibri" w:hAnsi="Times New Roman" w:cs="Times New Roman"/>
          <w:bCs/>
          <w:sz w:val="12"/>
          <w:szCs w:val="12"/>
        </w:rPr>
        <w:t xml:space="preserve"> строи</w:t>
      </w:r>
      <w:r w:rsidR="00350B1C">
        <w:rPr>
          <w:rFonts w:ascii="Times New Roman" w:eastAsia="Calibri" w:hAnsi="Times New Roman" w:cs="Times New Roman"/>
          <w:bCs/>
          <w:sz w:val="12"/>
          <w:szCs w:val="12"/>
        </w:rPr>
        <w:t>тельства для земельного участка</w:t>
      </w:r>
      <w:r w:rsidR="00350B1C" w:rsidRPr="00350B1C">
        <w:rPr>
          <w:rFonts w:ascii="Times New Roman" w:eastAsia="Calibri" w:hAnsi="Times New Roman" w:cs="Times New Roman"/>
          <w:bCs/>
          <w:sz w:val="12"/>
          <w:szCs w:val="12"/>
        </w:rPr>
        <w:t xml:space="preserve"> с кадастровым номером 63:31:1102007:65, площад</w:t>
      </w:r>
      <w:r w:rsidR="00350B1C">
        <w:rPr>
          <w:rFonts w:ascii="Times New Roman" w:eastAsia="Calibri" w:hAnsi="Times New Roman" w:cs="Times New Roman"/>
          <w:bCs/>
          <w:sz w:val="12"/>
          <w:szCs w:val="12"/>
        </w:rPr>
        <w:t xml:space="preserve">ью 480 </w:t>
      </w:r>
      <w:proofErr w:type="spellStart"/>
      <w:r w:rsidR="00350B1C">
        <w:rPr>
          <w:rFonts w:ascii="Times New Roman" w:eastAsia="Calibri" w:hAnsi="Times New Roman" w:cs="Times New Roman"/>
          <w:bCs/>
          <w:sz w:val="12"/>
          <w:szCs w:val="12"/>
        </w:rPr>
        <w:t>кв.м</w:t>
      </w:r>
      <w:proofErr w:type="spellEnd"/>
      <w:r w:rsidR="00350B1C">
        <w:rPr>
          <w:rFonts w:ascii="Times New Roman" w:eastAsia="Calibri" w:hAnsi="Times New Roman" w:cs="Times New Roman"/>
          <w:bCs/>
          <w:sz w:val="12"/>
          <w:szCs w:val="12"/>
        </w:rPr>
        <w:t>., расположенного по</w:t>
      </w:r>
      <w:r w:rsidR="00350B1C" w:rsidRPr="00350B1C">
        <w:rPr>
          <w:rFonts w:ascii="Times New Roman" w:eastAsia="Calibri" w:hAnsi="Times New Roman" w:cs="Times New Roman"/>
          <w:bCs/>
          <w:sz w:val="12"/>
          <w:szCs w:val="12"/>
        </w:rPr>
        <w:t xml:space="preserve"> адресу: Самар</w:t>
      </w:r>
      <w:r w:rsidR="00350B1C">
        <w:rPr>
          <w:rFonts w:ascii="Times New Roman" w:eastAsia="Calibri" w:hAnsi="Times New Roman" w:cs="Times New Roman"/>
          <w:bCs/>
          <w:sz w:val="12"/>
          <w:szCs w:val="12"/>
        </w:rPr>
        <w:t xml:space="preserve">ская область, р-н Сергиевский, </w:t>
      </w:r>
      <w:proofErr w:type="spellStart"/>
      <w:r w:rsidR="00350B1C" w:rsidRPr="00350B1C">
        <w:rPr>
          <w:rFonts w:ascii="Times New Roman" w:eastAsia="Calibri" w:hAnsi="Times New Roman" w:cs="Times New Roman"/>
          <w:bCs/>
          <w:sz w:val="12"/>
          <w:szCs w:val="12"/>
        </w:rPr>
        <w:t>пгт</w:t>
      </w:r>
      <w:proofErr w:type="spellEnd"/>
      <w:r w:rsidR="00350B1C" w:rsidRPr="00350B1C">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 xml:space="preserve"> </w:t>
      </w:r>
      <w:r w:rsidR="00350B1C" w:rsidRPr="00350B1C">
        <w:rPr>
          <w:rFonts w:ascii="Times New Roman" w:eastAsia="Calibri" w:hAnsi="Times New Roman" w:cs="Times New Roman"/>
          <w:bCs/>
          <w:sz w:val="12"/>
          <w:szCs w:val="12"/>
        </w:rPr>
        <w:t xml:space="preserve">Суходол, </w:t>
      </w:r>
      <w:proofErr w:type="spellStart"/>
      <w:r w:rsidR="00350B1C" w:rsidRPr="00350B1C">
        <w:rPr>
          <w:rFonts w:ascii="Times New Roman" w:eastAsia="Calibri" w:hAnsi="Times New Roman" w:cs="Times New Roman"/>
          <w:bCs/>
          <w:sz w:val="12"/>
          <w:szCs w:val="12"/>
        </w:rPr>
        <w:t>ул</w:t>
      </w:r>
      <w:proofErr w:type="gramStart"/>
      <w:r w:rsidR="00350B1C" w:rsidRPr="00350B1C">
        <w:rPr>
          <w:rFonts w:ascii="Times New Roman" w:eastAsia="Calibri" w:hAnsi="Times New Roman" w:cs="Times New Roman"/>
          <w:bCs/>
          <w:sz w:val="12"/>
          <w:szCs w:val="12"/>
        </w:rPr>
        <w:t>.Г</w:t>
      </w:r>
      <w:proofErr w:type="gramEnd"/>
      <w:r w:rsidR="00350B1C" w:rsidRPr="00350B1C">
        <w:rPr>
          <w:rFonts w:ascii="Times New Roman" w:eastAsia="Calibri" w:hAnsi="Times New Roman" w:cs="Times New Roman"/>
          <w:bCs/>
          <w:sz w:val="12"/>
          <w:szCs w:val="12"/>
        </w:rPr>
        <w:t>арина</w:t>
      </w:r>
      <w:proofErr w:type="spellEnd"/>
      <w:r w:rsidR="00350B1C" w:rsidRPr="00350B1C">
        <w:rPr>
          <w:rFonts w:ascii="Times New Roman" w:eastAsia="Calibri" w:hAnsi="Times New Roman" w:cs="Times New Roman"/>
          <w:bCs/>
          <w:sz w:val="12"/>
          <w:szCs w:val="12"/>
        </w:rPr>
        <w:t>-Михайловского</w:t>
      </w:r>
      <w:r w:rsidR="00350B1C" w:rsidRPr="00AD7991">
        <w:rPr>
          <w:rFonts w:ascii="Times New Roman" w:eastAsia="Calibri" w:hAnsi="Times New Roman" w:cs="Times New Roman"/>
          <w:bCs/>
          <w:sz w:val="12"/>
          <w:szCs w:val="12"/>
        </w:rPr>
        <w:t>»</w:t>
      </w:r>
      <w:r w:rsidR="00BD6950">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w:t>
      </w:r>
      <w:r w:rsidR="00BD6950">
        <w:rPr>
          <w:rFonts w:ascii="Times New Roman" w:eastAsia="Calibri" w:hAnsi="Times New Roman" w:cs="Times New Roman"/>
          <w:bCs/>
          <w:sz w:val="12"/>
          <w:szCs w:val="12"/>
        </w:rPr>
        <w:t>……</w:t>
      </w:r>
      <w:r w:rsidR="00350B1C">
        <w:rPr>
          <w:rFonts w:ascii="Times New Roman" w:eastAsia="Calibri" w:hAnsi="Times New Roman" w:cs="Times New Roman"/>
          <w:bCs/>
          <w:sz w:val="12"/>
          <w:szCs w:val="12"/>
        </w:rPr>
        <w:t>.23</w:t>
      </w:r>
    </w:p>
    <w:p w:rsidR="00350B1C" w:rsidRDefault="00D035A0" w:rsidP="00563F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035A0">
        <w:rPr>
          <w:rFonts w:ascii="Times New Roman" w:eastAsia="Calibri" w:hAnsi="Times New Roman" w:cs="Times New Roman"/>
          <w:bCs/>
          <w:sz w:val="12"/>
          <w:szCs w:val="12"/>
        </w:rPr>
        <w:t>Заключение о результатах публичных с</w:t>
      </w:r>
      <w:r>
        <w:rPr>
          <w:rFonts w:ascii="Times New Roman" w:eastAsia="Calibri" w:hAnsi="Times New Roman" w:cs="Times New Roman"/>
          <w:bCs/>
          <w:sz w:val="12"/>
          <w:szCs w:val="12"/>
        </w:rPr>
        <w:t>лушаний по внесению изменений в</w:t>
      </w:r>
      <w:r w:rsidRPr="00D035A0">
        <w:rPr>
          <w:rFonts w:ascii="Times New Roman" w:eastAsia="Calibri" w:hAnsi="Times New Roman" w:cs="Times New Roman"/>
          <w:bCs/>
          <w:sz w:val="12"/>
          <w:szCs w:val="12"/>
        </w:rPr>
        <w:t xml:space="preserve"> проект планировки территории и проект межевания территории объекта АО «</w:t>
      </w:r>
      <w:proofErr w:type="spellStart"/>
      <w:r w:rsidRPr="00D035A0">
        <w:rPr>
          <w:rFonts w:ascii="Times New Roman" w:eastAsia="Calibri" w:hAnsi="Times New Roman" w:cs="Times New Roman"/>
          <w:bCs/>
          <w:sz w:val="12"/>
          <w:szCs w:val="12"/>
        </w:rPr>
        <w:t>Самаранефтегаз</w:t>
      </w:r>
      <w:proofErr w:type="spellEnd"/>
      <w:r w:rsidRPr="00D035A0">
        <w:rPr>
          <w:rFonts w:ascii="Times New Roman" w:eastAsia="Calibri" w:hAnsi="Times New Roman" w:cs="Times New Roman"/>
          <w:bCs/>
          <w:sz w:val="12"/>
          <w:szCs w:val="12"/>
        </w:rPr>
        <w:t xml:space="preserve">»: 7082П «Сбор нефти и газа со скважины №608 </w:t>
      </w:r>
      <w:proofErr w:type="spellStart"/>
      <w:r w:rsidRPr="00D035A0">
        <w:rPr>
          <w:rFonts w:ascii="Times New Roman" w:eastAsia="Calibri" w:hAnsi="Times New Roman" w:cs="Times New Roman"/>
          <w:bCs/>
          <w:sz w:val="12"/>
          <w:szCs w:val="12"/>
        </w:rPr>
        <w:t>Радаевского</w:t>
      </w:r>
      <w:proofErr w:type="spellEnd"/>
      <w:r w:rsidRPr="00D035A0">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bCs/>
          <w:sz w:val="12"/>
          <w:szCs w:val="12"/>
        </w:rPr>
        <w:t>………………………………………………………………….23</w:t>
      </w:r>
    </w:p>
    <w:p w:rsidR="006A69B8" w:rsidRDefault="006A69B8"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6A69B8">
        <w:rPr>
          <w:rFonts w:ascii="Times New Roman" w:eastAsia="Calibri" w:hAnsi="Times New Roman" w:cs="Times New Roman"/>
          <w:bCs/>
          <w:sz w:val="12"/>
          <w:szCs w:val="12"/>
        </w:rPr>
        <w:t xml:space="preserve"> </w:t>
      </w:r>
      <w:r w:rsidRPr="00AD7991">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 xml:space="preserve">сельского поселения </w:t>
      </w:r>
      <w:r w:rsidRPr="006A69B8">
        <w:rPr>
          <w:rFonts w:ascii="Times New Roman" w:eastAsia="Calibri" w:hAnsi="Times New Roman" w:cs="Times New Roman"/>
          <w:bCs/>
          <w:sz w:val="12"/>
          <w:szCs w:val="12"/>
        </w:rPr>
        <w:t>Калиновка</w:t>
      </w:r>
      <w:r>
        <w:rPr>
          <w:rFonts w:ascii="Times New Roman" w:eastAsia="Calibri" w:hAnsi="Times New Roman" w:cs="Times New Roman"/>
          <w:bCs/>
          <w:sz w:val="12"/>
          <w:szCs w:val="12"/>
        </w:rPr>
        <w:t xml:space="preserve">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№15 от «13</w:t>
      </w:r>
      <w:r w:rsidRPr="00AD7991">
        <w:rPr>
          <w:rFonts w:ascii="Times New Roman" w:eastAsia="Calibri" w:hAnsi="Times New Roman" w:cs="Times New Roman"/>
          <w:bCs/>
          <w:sz w:val="12"/>
          <w:szCs w:val="12"/>
        </w:rPr>
        <w:t>» мая 2021 года «</w:t>
      </w:r>
      <w:r w:rsidRPr="006A69B8">
        <w:rPr>
          <w:rFonts w:ascii="Times New Roman" w:eastAsia="Calibri" w:hAnsi="Times New Roman" w:cs="Times New Roman"/>
          <w:bCs/>
          <w:sz w:val="12"/>
          <w:szCs w:val="12"/>
        </w:rPr>
        <w:t>Об определении маршрута прогона и мест выпаса сельскохозяйственных животных на территории сельского поселения Калиновка муниципального района Сергиевский</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F548C">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rsidR="004E109E" w:rsidRDefault="004E109E"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AD7991">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 xml:space="preserve">сельского поселения </w:t>
      </w:r>
      <w:r w:rsidRPr="004E109E">
        <w:rPr>
          <w:rFonts w:ascii="Times New Roman" w:eastAsia="Calibri" w:hAnsi="Times New Roman" w:cs="Times New Roman"/>
          <w:bCs/>
          <w:sz w:val="12"/>
          <w:szCs w:val="12"/>
        </w:rPr>
        <w:t xml:space="preserve">Кандабулак </w:t>
      </w:r>
      <w:r w:rsidRPr="00AD7991">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№14 от «13</w:t>
      </w:r>
      <w:r w:rsidRPr="00AD7991">
        <w:rPr>
          <w:rFonts w:ascii="Times New Roman" w:eastAsia="Calibri" w:hAnsi="Times New Roman" w:cs="Times New Roman"/>
          <w:bCs/>
          <w:sz w:val="12"/>
          <w:szCs w:val="12"/>
        </w:rPr>
        <w:t>» мая 2021 года «</w:t>
      </w:r>
      <w:r w:rsidRPr="006A69B8">
        <w:rPr>
          <w:rFonts w:ascii="Times New Roman" w:eastAsia="Calibri" w:hAnsi="Times New Roman" w:cs="Times New Roman"/>
          <w:bCs/>
          <w:sz w:val="12"/>
          <w:szCs w:val="12"/>
        </w:rPr>
        <w:t xml:space="preserve">Об определении маршрута прогона и мест выпаса сельскохозяйственных животных на территории сельского поселения </w:t>
      </w:r>
      <w:r w:rsidRPr="004E109E">
        <w:rPr>
          <w:rFonts w:ascii="Times New Roman" w:eastAsia="Calibri" w:hAnsi="Times New Roman" w:cs="Times New Roman"/>
          <w:bCs/>
          <w:sz w:val="12"/>
          <w:szCs w:val="12"/>
        </w:rPr>
        <w:t xml:space="preserve">Кандабулак </w:t>
      </w:r>
      <w:r w:rsidRPr="006A69B8">
        <w:rPr>
          <w:rFonts w:ascii="Times New Roman" w:eastAsia="Calibri" w:hAnsi="Times New Roman" w:cs="Times New Roman"/>
          <w:bCs/>
          <w:sz w:val="12"/>
          <w:szCs w:val="12"/>
        </w:rPr>
        <w:t>муниципального района Сергиевский</w:t>
      </w:r>
      <w:r w:rsidRPr="00AD7991">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rsidR="004E109E" w:rsidRDefault="004E109E"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34C77">
        <w:rPr>
          <w:rFonts w:ascii="Times New Roman" w:eastAsia="Calibri" w:hAnsi="Times New Roman" w:cs="Times New Roman"/>
          <w:bCs/>
          <w:sz w:val="12"/>
          <w:szCs w:val="12"/>
        </w:rPr>
        <w:t xml:space="preserve"> </w:t>
      </w:r>
      <w:r w:rsidR="00634C77" w:rsidRPr="00AD7991">
        <w:rPr>
          <w:rFonts w:ascii="Times New Roman" w:eastAsia="Calibri" w:hAnsi="Times New Roman" w:cs="Times New Roman"/>
          <w:bCs/>
          <w:sz w:val="12"/>
          <w:szCs w:val="12"/>
        </w:rPr>
        <w:t xml:space="preserve">Постановление администрации </w:t>
      </w:r>
      <w:r w:rsidR="00634C77">
        <w:rPr>
          <w:rFonts w:ascii="Times New Roman" w:eastAsia="Calibri" w:hAnsi="Times New Roman" w:cs="Times New Roman"/>
          <w:bCs/>
          <w:sz w:val="12"/>
          <w:szCs w:val="12"/>
        </w:rPr>
        <w:t xml:space="preserve">сельского поселения </w:t>
      </w:r>
      <w:r w:rsidR="00634C77" w:rsidRPr="00634C77">
        <w:rPr>
          <w:rFonts w:ascii="Times New Roman" w:eastAsia="Calibri" w:hAnsi="Times New Roman" w:cs="Times New Roman"/>
          <w:bCs/>
          <w:sz w:val="12"/>
          <w:szCs w:val="12"/>
        </w:rPr>
        <w:t xml:space="preserve">Липовка </w:t>
      </w:r>
      <w:r w:rsidR="00634C77" w:rsidRPr="00AD7991">
        <w:rPr>
          <w:rFonts w:ascii="Times New Roman" w:eastAsia="Calibri" w:hAnsi="Times New Roman" w:cs="Times New Roman"/>
          <w:bCs/>
          <w:sz w:val="12"/>
          <w:szCs w:val="12"/>
        </w:rPr>
        <w:t>муниципального района Се</w:t>
      </w:r>
      <w:r w:rsidR="00634C77">
        <w:rPr>
          <w:rFonts w:ascii="Times New Roman" w:eastAsia="Calibri" w:hAnsi="Times New Roman" w:cs="Times New Roman"/>
          <w:bCs/>
          <w:sz w:val="12"/>
          <w:szCs w:val="12"/>
        </w:rPr>
        <w:t>ргиевский Самарской области №17 от «13</w:t>
      </w:r>
      <w:r w:rsidR="00634C77" w:rsidRPr="00AD7991">
        <w:rPr>
          <w:rFonts w:ascii="Times New Roman" w:eastAsia="Calibri" w:hAnsi="Times New Roman" w:cs="Times New Roman"/>
          <w:bCs/>
          <w:sz w:val="12"/>
          <w:szCs w:val="12"/>
        </w:rPr>
        <w:t>» мая 2021 года «</w:t>
      </w:r>
      <w:r w:rsidR="00634C77" w:rsidRPr="006A69B8">
        <w:rPr>
          <w:rFonts w:ascii="Times New Roman" w:eastAsia="Calibri" w:hAnsi="Times New Roman" w:cs="Times New Roman"/>
          <w:bCs/>
          <w:sz w:val="12"/>
          <w:szCs w:val="12"/>
        </w:rPr>
        <w:t xml:space="preserve">Об определении маршрута прогона и мест выпаса сельскохозяйственных животных на территории сельского поселения </w:t>
      </w:r>
      <w:r w:rsidR="00634C77" w:rsidRPr="00634C77">
        <w:rPr>
          <w:rFonts w:ascii="Times New Roman" w:eastAsia="Calibri" w:hAnsi="Times New Roman" w:cs="Times New Roman"/>
          <w:bCs/>
          <w:sz w:val="12"/>
          <w:szCs w:val="12"/>
        </w:rPr>
        <w:t xml:space="preserve">Липовка </w:t>
      </w:r>
      <w:r w:rsidR="00634C77" w:rsidRPr="006A69B8">
        <w:rPr>
          <w:rFonts w:ascii="Times New Roman" w:eastAsia="Calibri" w:hAnsi="Times New Roman" w:cs="Times New Roman"/>
          <w:bCs/>
          <w:sz w:val="12"/>
          <w:szCs w:val="12"/>
        </w:rPr>
        <w:t>муниципального района Сергиевский</w:t>
      </w:r>
      <w:r w:rsidR="00634C77" w:rsidRPr="00AD7991">
        <w:rPr>
          <w:rFonts w:ascii="Times New Roman" w:eastAsia="Calibri" w:hAnsi="Times New Roman" w:cs="Times New Roman"/>
          <w:bCs/>
          <w:sz w:val="12"/>
          <w:szCs w:val="12"/>
        </w:rPr>
        <w:t>»</w:t>
      </w:r>
      <w:r w:rsidR="00634C77">
        <w:rPr>
          <w:rFonts w:ascii="Times New Roman" w:eastAsia="Calibri" w:hAnsi="Times New Roman" w:cs="Times New Roman"/>
          <w:bCs/>
          <w:sz w:val="12"/>
          <w:szCs w:val="12"/>
        </w:rPr>
        <w:t>……………………………………………………………………………………………………………..………..25</w:t>
      </w:r>
    </w:p>
    <w:p w:rsidR="004E109E" w:rsidRDefault="004E109E"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40F7E">
        <w:rPr>
          <w:rFonts w:ascii="Times New Roman" w:eastAsia="Calibri" w:hAnsi="Times New Roman" w:cs="Times New Roman"/>
          <w:bCs/>
          <w:sz w:val="12"/>
          <w:szCs w:val="12"/>
        </w:rPr>
        <w:t xml:space="preserve"> </w:t>
      </w:r>
      <w:r w:rsidR="00340F7E" w:rsidRPr="00AD7991">
        <w:rPr>
          <w:rFonts w:ascii="Times New Roman" w:eastAsia="Calibri" w:hAnsi="Times New Roman" w:cs="Times New Roman"/>
          <w:bCs/>
          <w:sz w:val="12"/>
          <w:szCs w:val="12"/>
        </w:rPr>
        <w:t xml:space="preserve">Постановление администрации </w:t>
      </w:r>
      <w:r w:rsidR="00340F7E">
        <w:rPr>
          <w:rFonts w:ascii="Times New Roman" w:eastAsia="Calibri" w:hAnsi="Times New Roman" w:cs="Times New Roman"/>
          <w:bCs/>
          <w:sz w:val="12"/>
          <w:szCs w:val="12"/>
        </w:rPr>
        <w:t xml:space="preserve">сельского поселения </w:t>
      </w:r>
      <w:r w:rsidR="00340F7E" w:rsidRPr="00340F7E">
        <w:rPr>
          <w:rFonts w:ascii="Times New Roman" w:eastAsia="Calibri" w:hAnsi="Times New Roman" w:cs="Times New Roman"/>
          <w:bCs/>
          <w:sz w:val="12"/>
          <w:szCs w:val="12"/>
        </w:rPr>
        <w:t xml:space="preserve">Сергиевск </w:t>
      </w:r>
      <w:r w:rsidR="00340F7E" w:rsidRPr="00AD7991">
        <w:rPr>
          <w:rFonts w:ascii="Times New Roman" w:eastAsia="Calibri" w:hAnsi="Times New Roman" w:cs="Times New Roman"/>
          <w:bCs/>
          <w:sz w:val="12"/>
          <w:szCs w:val="12"/>
        </w:rPr>
        <w:t>муниципального района Се</w:t>
      </w:r>
      <w:r w:rsidR="00340F7E">
        <w:rPr>
          <w:rFonts w:ascii="Times New Roman" w:eastAsia="Calibri" w:hAnsi="Times New Roman" w:cs="Times New Roman"/>
          <w:bCs/>
          <w:sz w:val="12"/>
          <w:szCs w:val="12"/>
        </w:rPr>
        <w:t>ргиевский Самарской области №21 от «13</w:t>
      </w:r>
      <w:r w:rsidR="00340F7E" w:rsidRPr="00AD7991">
        <w:rPr>
          <w:rFonts w:ascii="Times New Roman" w:eastAsia="Calibri" w:hAnsi="Times New Roman" w:cs="Times New Roman"/>
          <w:bCs/>
          <w:sz w:val="12"/>
          <w:szCs w:val="12"/>
        </w:rPr>
        <w:t>» мая 2021 года «</w:t>
      </w:r>
      <w:r w:rsidR="00340F7E" w:rsidRPr="006A69B8">
        <w:rPr>
          <w:rFonts w:ascii="Times New Roman" w:eastAsia="Calibri" w:hAnsi="Times New Roman" w:cs="Times New Roman"/>
          <w:bCs/>
          <w:sz w:val="12"/>
          <w:szCs w:val="12"/>
        </w:rPr>
        <w:t xml:space="preserve">Об определении маршрута прогона и мест выпаса сельскохозяйственных животных на территории сельского поселения </w:t>
      </w:r>
      <w:r w:rsidR="00340F7E" w:rsidRPr="00340F7E">
        <w:rPr>
          <w:rFonts w:ascii="Times New Roman" w:eastAsia="Calibri" w:hAnsi="Times New Roman" w:cs="Times New Roman"/>
          <w:bCs/>
          <w:sz w:val="12"/>
          <w:szCs w:val="12"/>
        </w:rPr>
        <w:t xml:space="preserve">Сергиевск </w:t>
      </w:r>
      <w:r w:rsidR="00340F7E" w:rsidRPr="006A69B8">
        <w:rPr>
          <w:rFonts w:ascii="Times New Roman" w:eastAsia="Calibri" w:hAnsi="Times New Roman" w:cs="Times New Roman"/>
          <w:bCs/>
          <w:sz w:val="12"/>
          <w:szCs w:val="12"/>
        </w:rPr>
        <w:t>муниципального района Сергиевский</w:t>
      </w:r>
      <w:r w:rsidR="00340F7E" w:rsidRPr="00AD7991">
        <w:rPr>
          <w:rFonts w:ascii="Times New Roman" w:eastAsia="Calibri" w:hAnsi="Times New Roman" w:cs="Times New Roman"/>
          <w:bCs/>
          <w:sz w:val="12"/>
          <w:szCs w:val="12"/>
        </w:rPr>
        <w:t>»</w:t>
      </w:r>
      <w:r w:rsidR="00340F7E">
        <w:rPr>
          <w:rFonts w:ascii="Times New Roman" w:eastAsia="Calibri" w:hAnsi="Times New Roman" w:cs="Times New Roman"/>
          <w:bCs/>
          <w:sz w:val="12"/>
          <w:szCs w:val="12"/>
        </w:rPr>
        <w:t>…………………………………………………………………………………………………………26</w:t>
      </w:r>
    </w:p>
    <w:p w:rsidR="00AD3265" w:rsidRDefault="00AD3265"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73E67">
        <w:rPr>
          <w:rFonts w:ascii="Times New Roman" w:eastAsia="Calibri" w:hAnsi="Times New Roman" w:cs="Times New Roman"/>
          <w:bCs/>
          <w:sz w:val="12"/>
          <w:szCs w:val="12"/>
        </w:rPr>
        <w:t xml:space="preserve"> </w:t>
      </w:r>
      <w:r w:rsidR="00D73E67" w:rsidRPr="00AD7991">
        <w:rPr>
          <w:rFonts w:ascii="Times New Roman" w:eastAsia="Calibri" w:hAnsi="Times New Roman" w:cs="Times New Roman"/>
          <w:bCs/>
          <w:sz w:val="12"/>
          <w:szCs w:val="12"/>
        </w:rPr>
        <w:t xml:space="preserve">Постановление администрации </w:t>
      </w:r>
      <w:r w:rsidR="00D73E67">
        <w:rPr>
          <w:rFonts w:ascii="Times New Roman" w:eastAsia="Calibri" w:hAnsi="Times New Roman" w:cs="Times New Roman"/>
          <w:bCs/>
          <w:sz w:val="12"/>
          <w:szCs w:val="12"/>
        </w:rPr>
        <w:t xml:space="preserve">сельского поселения </w:t>
      </w:r>
      <w:r w:rsidR="00D73E67" w:rsidRPr="00D73E67">
        <w:rPr>
          <w:rFonts w:ascii="Times New Roman" w:eastAsia="Calibri" w:hAnsi="Times New Roman" w:cs="Times New Roman"/>
          <w:bCs/>
          <w:sz w:val="12"/>
          <w:szCs w:val="12"/>
        </w:rPr>
        <w:t xml:space="preserve">Серноводск </w:t>
      </w:r>
      <w:r w:rsidR="00D73E67" w:rsidRPr="00AD7991">
        <w:rPr>
          <w:rFonts w:ascii="Times New Roman" w:eastAsia="Calibri" w:hAnsi="Times New Roman" w:cs="Times New Roman"/>
          <w:bCs/>
          <w:sz w:val="12"/>
          <w:szCs w:val="12"/>
        </w:rPr>
        <w:t>муниципального района Се</w:t>
      </w:r>
      <w:r w:rsidR="00D73E67">
        <w:rPr>
          <w:rFonts w:ascii="Times New Roman" w:eastAsia="Calibri" w:hAnsi="Times New Roman" w:cs="Times New Roman"/>
          <w:bCs/>
          <w:sz w:val="12"/>
          <w:szCs w:val="12"/>
        </w:rPr>
        <w:t>ргиевский Самарской области №15 от «13</w:t>
      </w:r>
      <w:r w:rsidR="00D73E67" w:rsidRPr="00AD7991">
        <w:rPr>
          <w:rFonts w:ascii="Times New Roman" w:eastAsia="Calibri" w:hAnsi="Times New Roman" w:cs="Times New Roman"/>
          <w:bCs/>
          <w:sz w:val="12"/>
          <w:szCs w:val="12"/>
        </w:rPr>
        <w:t>» мая 2021 года «</w:t>
      </w:r>
      <w:r w:rsidR="00D73E67" w:rsidRPr="006A69B8">
        <w:rPr>
          <w:rFonts w:ascii="Times New Roman" w:eastAsia="Calibri" w:hAnsi="Times New Roman" w:cs="Times New Roman"/>
          <w:bCs/>
          <w:sz w:val="12"/>
          <w:szCs w:val="12"/>
        </w:rPr>
        <w:t xml:space="preserve">Об определении маршрута прогона и мест выпаса сельскохозяйственных животных на территории сельского поселения </w:t>
      </w:r>
      <w:r w:rsidR="00D73E67" w:rsidRPr="00D73E67">
        <w:rPr>
          <w:rFonts w:ascii="Times New Roman" w:eastAsia="Calibri" w:hAnsi="Times New Roman" w:cs="Times New Roman"/>
          <w:bCs/>
          <w:sz w:val="12"/>
          <w:szCs w:val="12"/>
        </w:rPr>
        <w:t xml:space="preserve">Серноводск </w:t>
      </w:r>
      <w:r w:rsidR="00D73E67" w:rsidRPr="006A69B8">
        <w:rPr>
          <w:rFonts w:ascii="Times New Roman" w:eastAsia="Calibri" w:hAnsi="Times New Roman" w:cs="Times New Roman"/>
          <w:bCs/>
          <w:sz w:val="12"/>
          <w:szCs w:val="12"/>
        </w:rPr>
        <w:t>муниципального района Сергиевский</w:t>
      </w:r>
      <w:r w:rsidR="00D73E67" w:rsidRPr="00AD7991">
        <w:rPr>
          <w:rFonts w:ascii="Times New Roman" w:eastAsia="Calibri" w:hAnsi="Times New Roman" w:cs="Times New Roman"/>
          <w:bCs/>
          <w:sz w:val="12"/>
          <w:szCs w:val="12"/>
        </w:rPr>
        <w:t>»</w:t>
      </w:r>
      <w:r w:rsidR="00D73E67">
        <w:rPr>
          <w:rFonts w:ascii="Times New Roman" w:eastAsia="Calibri" w:hAnsi="Times New Roman" w:cs="Times New Roman"/>
          <w:bCs/>
          <w:sz w:val="12"/>
          <w:szCs w:val="12"/>
        </w:rPr>
        <w:t>………………………………………………………………………………………………………..27</w:t>
      </w:r>
    </w:p>
    <w:p w:rsidR="00AD3265" w:rsidRDefault="00AD3265" w:rsidP="006A69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73E67">
        <w:rPr>
          <w:rFonts w:ascii="Times New Roman" w:eastAsia="Calibri" w:hAnsi="Times New Roman" w:cs="Times New Roman"/>
          <w:bCs/>
          <w:sz w:val="12"/>
          <w:szCs w:val="12"/>
        </w:rPr>
        <w:t xml:space="preserve"> </w:t>
      </w:r>
      <w:r w:rsidR="00D73E67" w:rsidRPr="00AD7991">
        <w:rPr>
          <w:rFonts w:ascii="Times New Roman" w:eastAsia="Calibri" w:hAnsi="Times New Roman" w:cs="Times New Roman"/>
          <w:bCs/>
          <w:sz w:val="12"/>
          <w:szCs w:val="12"/>
        </w:rPr>
        <w:t xml:space="preserve">Постановление администрации </w:t>
      </w:r>
      <w:r w:rsidR="00D73E67">
        <w:rPr>
          <w:rFonts w:ascii="Times New Roman" w:eastAsia="Calibri" w:hAnsi="Times New Roman" w:cs="Times New Roman"/>
          <w:bCs/>
          <w:sz w:val="12"/>
          <w:szCs w:val="12"/>
        </w:rPr>
        <w:t xml:space="preserve">сельского поселения </w:t>
      </w:r>
      <w:r w:rsidR="00D73E67" w:rsidRPr="00D73E67">
        <w:rPr>
          <w:rFonts w:ascii="Times New Roman" w:eastAsia="Calibri" w:hAnsi="Times New Roman" w:cs="Times New Roman"/>
          <w:bCs/>
          <w:sz w:val="12"/>
          <w:szCs w:val="12"/>
        </w:rPr>
        <w:t xml:space="preserve">Сургут </w:t>
      </w:r>
      <w:r w:rsidR="00D73E67" w:rsidRPr="00AD7991">
        <w:rPr>
          <w:rFonts w:ascii="Times New Roman" w:eastAsia="Calibri" w:hAnsi="Times New Roman" w:cs="Times New Roman"/>
          <w:bCs/>
          <w:sz w:val="12"/>
          <w:szCs w:val="12"/>
        </w:rPr>
        <w:t>муниципального района Се</w:t>
      </w:r>
      <w:r w:rsidR="00D73E67">
        <w:rPr>
          <w:rFonts w:ascii="Times New Roman" w:eastAsia="Calibri" w:hAnsi="Times New Roman" w:cs="Times New Roman"/>
          <w:bCs/>
          <w:sz w:val="12"/>
          <w:szCs w:val="12"/>
        </w:rPr>
        <w:t>ргиевский Самарской области №22 от «13</w:t>
      </w:r>
      <w:r w:rsidR="00D73E67" w:rsidRPr="00AD7991">
        <w:rPr>
          <w:rFonts w:ascii="Times New Roman" w:eastAsia="Calibri" w:hAnsi="Times New Roman" w:cs="Times New Roman"/>
          <w:bCs/>
          <w:sz w:val="12"/>
          <w:szCs w:val="12"/>
        </w:rPr>
        <w:t>» мая 2021 года «</w:t>
      </w:r>
      <w:r w:rsidR="00D73E67" w:rsidRPr="006A69B8">
        <w:rPr>
          <w:rFonts w:ascii="Times New Roman" w:eastAsia="Calibri" w:hAnsi="Times New Roman" w:cs="Times New Roman"/>
          <w:bCs/>
          <w:sz w:val="12"/>
          <w:szCs w:val="12"/>
        </w:rPr>
        <w:t xml:space="preserve">Об определении маршрута прогона и мест выпаса сельскохозяйственных животных на территории сельского поселения </w:t>
      </w:r>
      <w:r w:rsidR="00D73E67" w:rsidRPr="00D73E67">
        <w:rPr>
          <w:rFonts w:ascii="Times New Roman" w:eastAsia="Calibri" w:hAnsi="Times New Roman" w:cs="Times New Roman"/>
          <w:bCs/>
          <w:sz w:val="12"/>
          <w:szCs w:val="12"/>
        </w:rPr>
        <w:t xml:space="preserve">Сургут </w:t>
      </w:r>
      <w:r w:rsidR="00D73E67" w:rsidRPr="006A69B8">
        <w:rPr>
          <w:rFonts w:ascii="Times New Roman" w:eastAsia="Calibri" w:hAnsi="Times New Roman" w:cs="Times New Roman"/>
          <w:bCs/>
          <w:sz w:val="12"/>
          <w:szCs w:val="12"/>
        </w:rPr>
        <w:t>муниципального района Сергиевский</w:t>
      </w:r>
      <w:r w:rsidR="00D73E67" w:rsidRPr="00AD7991">
        <w:rPr>
          <w:rFonts w:ascii="Times New Roman" w:eastAsia="Calibri" w:hAnsi="Times New Roman" w:cs="Times New Roman"/>
          <w:bCs/>
          <w:sz w:val="12"/>
          <w:szCs w:val="12"/>
        </w:rPr>
        <w:t>»</w:t>
      </w:r>
      <w:r w:rsidR="00D73E67">
        <w:rPr>
          <w:rFonts w:ascii="Times New Roman" w:eastAsia="Calibri" w:hAnsi="Times New Roman" w:cs="Times New Roman"/>
          <w:bCs/>
          <w:sz w:val="12"/>
          <w:szCs w:val="12"/>
        </w:rPr>
        <w:t>………………………………………</w:t>
      </w:r>
      <w:r w:rsidR="00F61AB5">
        <w:rPr>
          <w:rFonts w:ascii="Times New Roman" w:eastAsia="Calibri" w:hAnsi="Times New Roman" w:cs="Times New Roman"/>
          <w:bCs/>
          <w:sz w:val="12"/>
          <w:szCs w:val="12"/>
        </w:rPr>
        <w:t>………………………………………………………………………………28</w:t>
      </w: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F5B1A" w:rsidRDefault="007F5B1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50B1C" w:rsidRDefault="00350B1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3265" w:rsidRDefault="00AD3265"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7991">
        <w:rPr>
          <w:rFonts w:ascii="Times New Roman" w:hAnsi="Times New Roman" w:cs="Times New Roman"/>
          <w:sz w:val="12"/>
          <w:szCs w:val="12"/>
        </w:rPr>
        <w:lastRenderedPageBreak/>
        <w:t>Администрация</w:t>
      </w: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D7991">
        <w:rPr>
          <w:rFonts w:ascii="Times New Roman" w:hAnsi="Times New Roman" w:cs="Times New Roman"/>
          <w:sz w:val="12"/>
          <w:szCs w:val="12"/>
        </w:rPr>
        <w:t>Сергиевский</w:t>
      </w: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9E7E7C" w:rsidRDefault="00AD7991" w:rsidP="00AD7991">
      <w:pPr>
        <w:autoSpaceDE w:val="0"/>
        <w:autoSpaceDN w:val="0"/>
        <w:adjustRightInd w:val="0"/>
        <w:spacing w:after="0" w:line="240" w:lineRule="auto"/>
        <w:ind w:firstLine="284"/>
        <w:outlineLvl w:val="0"/>
        <w:rPr>
          <w:rFonts w:ascii="Times New Roman" w:hAnsi="Times New Roman" w:cs="Times New Roman"/>
          <w:sz w:val="12"/>
          <w:szCs w:val="12"/>
        </w:rPr>
      </w:pPr>
      <w:r w:rsidRPr="00AD7991">
        <w:rPr>
          <w:rFonts w:ascii="Times New Roman" w:hAnsi="Times New Roman" w:cs="Times New Roman"/>
          <w:sz w:val="12"/>
          <w:szCs w:val="12"/>
        </w:rPr>
        <w:t>«13» мая 2021г.</w:t>
      </w:r>
      <w:r>
        <w:rPr>
          <w:rFonts w:ascii="Times New Roman" w:hAnsi="Times New Roman" w:cs="Times New Roman"/>
          <w:sz w:val="12"/>
          <w:szCs w:val="12"/>
        </w:rPr>
        <w:t xml:space="preserve">                                                                                                                                                                                                           </w:t>
      </w:r>
      <w:r w:rsidRPr="00AD7991">
        <w:rPr>
          <w:rFonts w:ascii="Times New Roman" w:hAnsi="Times New Roman" w:cs="Times New Roman"/>
          <w:sz w:val="12"/>
          <w:szCs w:val="12"/>
        </w:rPr>
        <w:t>№436</w:t>
      </w:r>
    </w:p>
    <w:p w:rsid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7991">
        <w:rPr>
          <w:rFonts w:ascii="Times New Roman" w:hAnsi="Times New Roman" w:cs="Times New Roman"/>
          <w:sz w:val="12"/>
          <w:szCs w:val="12"/>
        </w:rPr>
        <w:t>О внесении изменений в Приложение № 3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D7991">
        <w:rPr>
          <w:rFonts w:ascii="Times New Roman"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постановлением Правительства Самарской области  от 09.12.2019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w:t>
      </w:r>
      <w:r>
        <w:rPr>
          <w:rFonts w:ascii="Times New Roman" w:hAnsi="Times New Roman" w:cs="Times New Roman"/>
          <w:sz w:val="12"/>
          <w:szCs w:val="12"/>
        </w:rPr>
        <w:t>сированности местных бюджетов»:</w:t>
      </w:r>
      <w:proofErr w:type="gramEnd"/>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AD7991">
        <w:rPr>
          <w:rFonts w:ascii="Times New Roman" w:hAnsi="Times New Roman" w:cs="Times New Roman"/>
          <w:sz w:val="12"/>
          <w:szCs w:val="12"/>
        </w:rPr>
        <w:t>Внести в постановление администрации муниципального района С</w:t>
      </w:r>
      <w:r>
        <w:rPr>
          <w:rFonts w:ascii="Times New Roman" w:hAnsi="Times New Roman" w:cs="Times New Roman"/>
          <w:sz w:val="12"/>
          <w:szCs w:val="12"/>
        </w:rPr>
        <w:t>ергиевский от 19.03.2020 года №</w:t>
      </w:r>
      <w:r w:rsidRPr="00AD7991">
        <w:rPr>
          <w:rFonts w:ascii="Times New Roman" w:hAnsi="Times New Roman" w:cs="Times New Roman"/>
          <w:sz w:val="12"/>
          <w:szCs w:val="12"/>
        </w:rPr>
        <w:t>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следующее изменение:</w:t>
      </w:r>
    </w:p>
    <w:p w:rsid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7991">
        <w:rPr>
          <w:rFonts w:ascii="Times New Roman" w:hAnsi="Times New Roman" w:cs="Times New Roman"/>
          <w:sz w:val="12"/>
          <w:szCs w:val="12"/>
        </w:rPr>
        <w:t>- приложение № 3 «Перечень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к постановлению дополнить пунктом 10 следующего содержания:</w:t>
      </w:r>
    </w:p>
    <w:tbl>
      <w:tblPr>
        <w:tblStyle w:val="afc"/>
        <w:tblW w:w="0" w:type="auto"/>
        <w:tblLook w:val="04A0" w:firstRow="1" w:lastRow="0" w:firstColumn="1" w:lastColumn="0" w:noHBand="0" w:noVBand="1"/>
      </w:tblPr>
      <w:tblGrid>
        <w:gridCol w:w="475"/>
        <w:gridCol w:w="2994"/>
        <w:gridCol w:w="4260"/>
      </w:tblGrid>
      <w:tr w:rsidR="00AD7991" w:rsidRPr="00AD7991" w:rsidTr="00AD7991">
        <w:tc>
          <w:tcPr>
            <w:tcW w:w="0" w:type="auto"/>
            <w:tcBorders>
              <w:bottom w:val="single" w:sz="4" w:space="0" w:color="auto"/>
              <w:right w:val="single" w:sz="6" w:space="0" w:color="auto"/>
            </w:tcBorders>
            <w:vAlign w:val="center"/>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 xml:space="preserve">№ </w:t>
            </w:r>
            <w:proofErr w:type="gramStart"/>
            <w:r w:rsidRPr="00AD7991">
              <w:rPr>
                <w:rFonts w:ascii="Times New Roman" w:hAnsi="Times New Roman" w:cs="Times New Roman"/>
                <w:sz w:val="12"/>
                <w:szCs w:val="12"/>
              </w:rPr>
              <w:t>п</w:t>
            </w:r>
            <w:proofErr w:type="gramEnd"/>
            <w:r w:rsidRPr="00AD7991">
              <w:rPr>
                <w:rFonts w:ascii="Times New Roman" w:hAnsi="Times New Roman" w:cs="Times New Roman"/>
                <w:sz w:val="12"/>
                <w:szCs w:val="12"/>
              </w:rPr>
              <w:t>/п</w:t>
            </w:r>
          </w:p>
        </w:tc>
        <w:tc>
          <w:tcPr>
            <w:tcW w:w="0" w:type="auto"/>
            <w:tcBorders>
              <w:left w:val="single" w:sz="6" w:space="0" w:color="auto"/>
              <w:bottom w:val="single" w:sz="4" w:space="0" w:color="auto"/>
              <w:right w:val="single" w:sz="6" w:space="0" w:color="auto"/>
            </w:tcBorders>
            <w:vAlign w:val="center"/>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Наименов</w:t>
            </w:r>
            <w:r>
              <w:rPr>
                <w:rFonts w:ascii="Times New Roman" w:hAnsi="Times New Roman" w:cs="Times New Roman"/>
                <w:sz w:val="12"/>
                <w:szCs w:val="12"/>
              </w:rPr>
              <w:t xml:space="preserve">ание </w:t>
            </w:r>
            <w:r w:rsidRPr="00AD7991">
              <w:rPr>
                <w:rFonts w:ascii="Times New Roman" w:hAnsi="Times New Roman" w:cs="Times New Roman"/>
                <w:sz w:val="12"/>
                <w:szCs w:val="12"/>
              </w:rPr>
              <w:t>социально-экономического показателя</w:t>
            </w:r>
          </w:p>
        </w:tc>
        <w:tc>
          <w:tcPr>
            <w:tcW w:w="0" w:type="auto"/>
            <w:tcBorders>
              <w:left w:val="single" w:sz="6" w:space="0" w:color="auto"/>
              <w:bottom w:val="single" w:sz="4" w:space="0" w:color="auto"/>
            </w:tcBorders>
            <w:vAlign w:val="center"/>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Наименование органов местного самоуправления муниципального района Сергиевский ответственных за прогнозные значения показателей</w:t>
            </w:r>
          </w:p>
        </w:tc>
      </w:tr>
      <w:tr w:rsidR="00AD7991" w:rsidRPr="00AD7991" w:rsidTr="00AD7991">
        <w:trPr>
          <w:trHeight w:val="70"/>
        </w:trPr>
        <w:tc>
          <w:tcPr>
            <w:tcW w:w="0" w:type="auto"/>
            <w:tcBorders>
              <w:top w:val="single" w:sz="4" w:space="0" w:color="auto"/>
              <w:left w:val="nil"/>
              <w:bottom w:val="nil"/>
              <w:right w:val="nil"/>
            </w:tcBorders>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«10.</w:t>
            </w:r>
          </w:p>
        </w:tc>
        <w:tc>
          <w:tcPr>
            <w:tcW w:w="0" w:type="auto"/>
            <w:tcBorders>
              <w:top w:val="single" w:sz="4" w:space="0" w:color="auto"/>
              <w:left w:val="nil"/>
              <w:bottom w:val="nil"/>
              <w:right w:val="nil"/>
            </w:tcBorders>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Численность официально зарегистрированных безработных граждан (в среднем за год)</w:t>
            </w:r>
          </w:p>
        </w:tc>
        <w:tc>
          <w:tcPr>
            <w:tcW w:w="0" w:type="auto"/>
            <w:tcBorders>
              <w:top w:val="single" w:sz="4" w:space="0" w:color="auto"/>
              <w:left w:val="nil"/>
              <w:bottom w:val="nil"/>
              <w:right w:val="nil"/>
            </w:tcBorders>
          </w:tcPr>
          <w:p w:rsidR="00AD7991" w:rsidRPr="00AD7991" w:rsidRDefault="00AD7991" w:rsidP="00AD7991">
            <w:pPr>
              <w:jc w:val="both"/>
              <w:rPr>
                <w:rFonts w:ascii="Times New Roman" w:hAnsi="Times New Roman" w:cs="Times New Roman"/>
                <w:sz w:val="12"/>
                <w:szCs w:val="12"/>
              </w:rPr>
            </w:pPr>
            <w:r w:rsidRPr="00AD7991">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bl>
    <w:p w:rsidR="006E3740" w:rsidRDefault="006E3740" w:rsidP="00AD7991">
      <w:pPr>
        <w:autoSpaceDE w:val="0"/>
        <w:autoSpaceDN w:val="0"/>
        <w:adjustRightInd w:val="0"/>
        <w:spacing w:after="0" w:line="240" w:lineRule="auto"/>
        <w:outlineLvl w:val="0"/>
        <w:rPr>
          <w:rFonts w:ascii="Times New Roman" w:hAnsi="Times New Roman" w:cs="Times New Roman"/>
          <w:sz w:val="12"/>
          <w:szCs w:val="12"/>
        </w:rPr>
      </w:pP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AD7991">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D7991">
        <w:rPr>
          <w:rFonts w:ascii="Times New Roman" w:hAnsi="Times New Roman" w:cs="Times New Roman"/>
          <w:sz w:val="12"/>
          <w:szCs w:val="12"/>
        </w:rPr>
        <w:t xml:space="preserve">Настоящее постановление вступает в силу со дня его официального опубликования, применяется при расчете и предоставлении из областного бюджета дотаций местным бюджетам на поддержку мер по обеспечению сбалансированности местных бюджетов, </w:t>
      </w:r>
      <w:proofErr w:type="gramStart"/>
      <w:r w:rsidRPr="00AD7991">
        <w:rPr>
          <w:rFonts w:ascii="Times New Roman" w:hAnsi="Times New Roman" w:cs="Times New Roman"/>
          <w:sz w:val="12"/>
          <w:szCs w:val="12"/>
        </w:rPr>
        <w:t>начиная с итогов за 2021 год и последующих отчетных периодов и не применяется при подведении</w:t>
      </w:r>
      <w:proofErr w:type="gramEnd"/>
      <w:r w:rsidRPr="00AD7991">
        <w:rPr>
          <w:rFonts w:ascii="Times New Roman" w:hAnsi="Times New Roman" w:cs="Times New Roman"/>
          <w:sz w:val="12"/>
          <w:szCs w:val="12"/>
        </w:rPr>
        <w:t xml:space="preserve"> итогов за 2020 год.</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AD7991">
        <w:rPr>
          <w:rFonts w:ascii="Times New Roman" w:hAnsi="Times New Roman" w:cs="Times New Roman"/>
          <w:sz w:val="12"/>
          <w:szCs w:val="12"/>
        </w:rPr>
        <w:t>Контроль за</w:t>
      </w:r>
      <w:proofErr w:type="gramEnd"/>
      <w:r w:rsidRPr="00AD7991">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AD7991" w:rsidRP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rPr>
        <w:t>Глава муниципального района Сергиевский</w:t>
      </w:r>
    </w:p>
    <w:p w:rsidR="00A46D7B"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rPr>
        <w:tab/>
      </w:r>
      <w:r w:rsidRPr="00AD7991">
        <w:rPr>
          <w:rFonts w:ascii="Times New Roman" w:hAnsi="Times New Roman" w:cs="Times New Roman"/>
          <w:sz w:val="12"/>
          <w:szCs w:val="12"/>
        </w:rPr>
        <w:tab/>
        <w:t>А. А. Веселов</w:t>
      </w: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7991">
        <w:rPr>
          <w:rFonts w:ascii="Times New Roman" w:hAnsi="Times New Roman" w:cs="Times New Roman"/>
          <w:sz w:val="12"/>
          <w:szCs w:val="12"/>
          <w:lang w:val="x-none"/>
        </w:rPr>
        <w:t>Решение</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w:t>
      </w:r>
      <w:r w:rsidRPr="00AD7991">
        <w:rPr>
          <w:rFonts w:ascii="Times New Roman" w:hAnsi="Times New Roman" w:cs="Times New Roman"/>
          <w:sz w:val="12"/>
          <w:szCs w:val="12"/>
          <w:lang w:val="x-none"/>
        </w:rPr>
        <w:t xml:space="preserve">18      </w:t>
      </w:r>
      <w:r>
        <w:rPr>
          <w:rFonts w:ascii="Times New Roman" w:hAnsi="Times New Roman" w:cs="Times New Roman"/>
          <w:sz w:val="12"/>
          <w:szCs w:val="12"/>
        </w:rPr>
        <w:t xml:space="preserve">                                                                                                                                                                                                 </w:t>
      </w:r>
      <w:r>
        <w:rPr>
          <w:rFonts w:ascii="Times New Roman" w:hAnsi="Times New Roman" w:cs="Times New Roman"/>
          <w:sz w:val="12"/>
          <w:szCs w:val="12"/>
          <w:lang w:val="x-none"/>
        </w:rPr>
        <w:t>от «13» мая  2021г.</w:t>
      </w:r>
    </w:p>
    <w:p w:rsidR="00AD7991" w:rsidRPr="00AD7991" w:rsidRDefault="00AD7991" w:rsidP="00AD799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7991">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AD7991">
        <w:rPr>
          <w:rFonts w:ascii="Times New Roman" w:hAnsi="Times New Roman" w:cs="Times New Roman"/>
          <w:sz w:val="12"/>
          <w:szCs w:val="12"/>
          <w:lang w:val="x-none"/>
        </w:rPr>
        <w:t>на 2021 год и на плановый период 2022 и 2023 годов</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принято  Собранием представителей</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сельского поселения Сергиевск</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7991">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 xml:space="preserve">РЕШИЛО: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w:t>
      </w:r>
      <w:r w:rsidRPr="00AD7991">
        <w:rPr>
          <w:rFonts w:ascii="Times New Roman" w:hAnsi="Times New Roman" w:cs="Times New Roman"/>
          <w:sz w:val="12"/>
          <w:szCs w:val="12"/>
          <w:lang w:val="x-none"/>
        </w:rPr>
        <w:t>Внести в решение Собрания представителей сельского поселения С</w:t>
      </w:r>
      <w:r w:rsidR="00F96E31">
        <w:rPr>
          <w:rFonts w:ascii="Times New Roman" w:hAnsi="Times New Roman" w:cs="Times New Roman"/>
          <w:sz w:val="12"/>
          <w:szCs w:val="12"/>
          <w:lang w:val="x-none"/>
        </w:rPr>
        <w:t>ергиевск</w:t>
      </w:r>
      <w:r>
        <w:rPr>
          <w:rFonts w:ascii="Times New Roman" w:hAnsi="Times New Roman" w:cs="Times New Roman"/>
          <w:sz w:val="12"/>
          <w:szCs w:val="12"/>
          <w:lang w:val="x-none"/>
        </w:rPr>
        <w:t xml:space="preserve"> от</w:t>
      </w:r>
      <w:r w:rsidR="00F96E31">
        <w:rPr>
          <w:rFonts w:ascii="Times New Roman" w:hAnsi="Times New Roman" w:cs="Times New Roman"/>
          <w:sz w:val="12"/>
          <w:szCs w:val="12"/>
          <w:lang w:val="x-none"/>
        </w:rPr>
        <w:t xml:space="preserve"> 18.12.2020г.</w:t>
      </w:r>
      <w:r>
        <w:rPr>
          <w:rFonts w:ascii="Times New Roman" w:hAnsi="Times New Roman" w:cs="Times New Roman"/>
          <w:sz w:val="12"/>
          <w:szCs w:val="12"/>
          <w:lang w:val="x-none"/>
        </w:rPr>
        <w:t xml:space="preserve"> №</w:t>
      </w:r>
      <w:r w:rsidR="00F96E31">
        <w:rPr>
          <w:rFonts w:ascii="Times New Roman" w:hAnsi="Times New Roman" w:cs="Times New Roman"/>
          <w:sz w:val="12"/>
          <w:szCs w:val="12"/>
          <w:lang w:val="x-none"/>
        </w:rPr>
        <w:t>20</w:t>
      </w:r>
      <w:r w:rsidRPr="00AD7991">
        <w:rPr>
          <w:rFonts w:ascii="Times New Roman" w:hAnsi="Times New Roman" w:cs="Times New Roman"/>
          <w:sz w:val="12"/>
          <w:szCs w:val="12"/>
          <w:lang w:val="x-none"/>
        </w:rPr>
        <w:t xml:space="preserve"> «О бюджете сельского поселения Сергиевск на 2021 год и плановый период 2022 и 2023 годов» следующие изменения и дополнения:</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1.1.</w:t>
      </w:r>
      <w:r w:rsidRPr="00AD7991">
        <w:rPr>
          <w:rFonts w:ascii="Times New Roman" w:hAnsi="Times New Roman" w:cs="Times New Roman"/>
          <w:sz w:val="12"/>
          <w:szCs w:val="12"/>
          <w:lang w:val="x-none"/>
        </w:rPr>
        <w:t>В статье 1 пункт 1 сумму «71 582» заменить суммой «80 682»;</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сумму «77 019» заменить суммой «86 110»;</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 xml:space="preserve">сумму «5 437» заменить суммой «5 428».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1.2.</w:t>
      </w:r>
      <w:r w:rsidRPr="00AD7991">
        <w:rPr>
          <w:rFonts w:ascii="Times New Roman" w:hAnsi="Times New Roman" w:cs="Times New Roman"/>
          <w:sz w:val="12"/>
          <w:szCs w:val="12"/>
          <w:lang w:val="x-none"/>
        </w:rPr>
        <w:t xml:space="preserve">В статье 4 сумму «31 610» заменить суммой «40 710».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1.3.</w:t>
      </w:r>
      <w:r w:rsidRPr="00AD7991">
        <w:rPr>
          <w:rFonts w:ascii="Times New Roman" w:hAnsi="Times New Roman" w:cs="Times New Roman"/>
          <w:sz w:val="12"/>
          <w:szCs w:val="12"/>
          <w:lang w:val="x-none"/>
        </w:rPr>
        <w:t xml:space="preserve">В статье 5 сумму «25 901» заменить суммой «35 001».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1.4.</w:t>
      </w:r>
      <w:r w:rsidRPr="00AD7991">
        <w:rPr>
          <w:rFonts w:ascii="Times New Roman" w:hAnsi="Times New Roman" w:cs="Times New Roman"/>
          <w:sz w:val="12"/>
          <w:szCs w:val="12"/>
          <w:lang w:val="x-none"/>
        </w:rPr>
        <w:t xml:space="preserve">В статье 12 пункт 1 сумму «54 785» заменить суммой «63 876».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1.5.</w:t>
      </w:r>
      <w:r w:rsidRPr="00AD7991">
        <w:rPr>
          <w:rFonts w:ascii="Times New Roman" w:hAnsi="Times New Roman" w:cs="Times New Roman"/>
          <w:sz w:val="12"/>
          <w:szCs w:val="12"/>
          <w:lang w:val="x-none"/>
        </w:rPr>
        <w:t>Приложения 3,5,7 изложить в новой редакции (прилагаются).</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2.</w:t>
      </w:r>
      <w:r w:rsidRPr="00AD7991">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D7991" w:rsidRPr="00AD7991" w:rsidRDefault="00AD7991" w:rsidP="00AD799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3.</w:t>
      </w:r>
      <w:r w:rsidRPr="00AD7991">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AD7991" w:rsidRP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Председатель Собрания представителей</w:t>
      </w:r>
    </w:p>
    <w:p w:rsidR="00AD7991" w:rsidRP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сельского поселения Сергиевск</w:t>
      </w:r>
    </w:p>
    <w:p w:rsid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lang w:val="x-none"/>
        </w:rPr>
        <w:t xml:space="preserve">муниципального района Сергиевский       </w:t>
      </w:r>
    </w:p>
    <w:p w:rsidR="00AD7991" w:rsidRP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Т.Н.Глушкова</w:t>
      </w:r>
      <w:proofErr w:type="spellEnd"/>
    </w:p>
    <w:p w:rsidR="00AD7991" w:rsidRP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AD7991">
        <w:rPr>
          <w:rFonts w:ascii="Times New Roman" w:hAnsi="Times New Roman" w:cs="Times New Roman"/>
          <w:sz w:val="12"/>
          <w:szCs w:val="12"/>
          <w:lang w:val="x-none"/>
        </w:rPr>
        <w:t>Глава сельского поселения Сергиевск</w:t>
      </w:r>
    </w:p>
    <w:p w:rsid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lang w:val="x-none"/>
        </w:rPr>
        <w:t xml:space="preserve">муниципального района Сергиевский             </w:t>
      </w:r>
    </w:p>
    <w:p w:rsidR="00AD7991" w:rsidRDefault="00AD799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7991">
        <w:rPr>
          <w:rFonts w:ascii="Times New Roman" w:hAnsi="Times New Roman" w:cs="Times New Roman"/>
          <w:sz w:val="12"/>
          <w:szCs w:val="12"/>
          <w:lang w:val="x-none"/>
        </w:rPr>
        <w:t xml:space="preserve">                                  М.М. </w:t>
      </w:r>
      <w:proofErr w:type="spellStart"/>
      <w:r w:rsidRPr="00AD7991">
        <w:rPr>
          <w:rFonts w:ascii="Times New Roman" w:hAnsi="Times New Roman" w:cs="Times New Roman"/>
          <w:sz w:val="12"/>
          <w:szCs w:val="12"/>
          <w:lang w:val="x-none"/>
        </w:rPr>
        <w:t>Арчибасов</w:t>
      </w:r>
      <w:proofErr w:type="spellEnd"/>
      <w:r w:rsidRPr="00AD7991">
        <w:rPr>
          <w:rFonts w:ascii="Times New Roman" w:hAnsi="Times New Roman" w:cs="Times New Roman"/>
          <w:sz w:val="12"/>
          <w:szCs w:val="12"/>
          <w:lang w:val="x-none"/>
        </w:rPr>
        <w:t xml:space="preserve">  </w:t>
      </w:r>
    </w:p>
    <w:p w:rsidR="00F96E31" w:rsidRDefault="00F96E31" w:rsidP="00AD799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96E31" w:rsidRP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6E31">
        <w:rPr>
          <w:rFonts w:ascii="Times New Roman" w:hAnsi="Times New Roman" w:cs="Times New Roman"/>
          <w:sz w:val="12"/>
          <w:szCs w:val="12"/>
        </w:rPr>
        <w:t>к Решению Собрания представителей</w:t>
      </w:r>
    </w:p>
    <w:p w:rsid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6E31">
        <w:rPr>
          <w:rFonts w:ascii="Times New Roman" w:hAnsi="Times New Roman" w:cs="Times New Roman"/>
          <w:sz w:val="12"/>
          <w:szCs w:val="12"/>
        </w:rPr>
        <w:t xml:space="preserve"> сельского поселения Сергиевск </w:t>
      </w:r>
    </w:p>
    <w:p w:rsid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6E31">
        <w:rPr>
          <w:rFonts w:ascii="Times New Roman" w:hAnsi="Times New Roman" w:cs="Times New Roman"/>
          <w:sz w:val="12"/>
          <w:szCs w:val="12"/>
        </w:rPr>
        <w:t xml:space="preserve">муниципального района Сергиевский </w:t>
      </w:r>
    </w:p>
    <w:p w:rsidR="00F96E31" w:rsidRDefault="00F96E31" w:rsidP="00F96E3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13 мая 2021г.</w:t>
      </w:r>
      <w:r>
        <w:rPr>
          <w:rFonts w:ascii="Times New Roman" w:hAnsi="Times New Roman" w:cs="Times New Roman"/>
          <w:sz w:val="12"/>
          <w:szCs w:val="12"/>
        </w:rPr>
        <w:tab/>
      </w:r>
    </w:p>
    <w:p w:rsidR="00F96E31" w:rsidRDefault="00F96E31" w:rsidP="00F96E3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6E31">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39"/>
        <w:gridCol w:w="336"/>
        <w:gridCol w:w="370"/>
        <w:gridCol w:w="740"/>
        <w:gridCol w:w="396"/>
        <w:gridCol w:w="661"/>
        <w:gridCol w:w="1168"/>
      </w:tblGrid>
      <w:tr w:rsidR="00F96E31" w:rsidRPr="00F96E31" w:rsidTr="00F96E31">
        <w:trPr>
          <w:trHeight w:val="70"/>
        </w:trPr>
        <w:tc>
          <w:tcPr>
            <w:tcW w:w="748"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bookmarkStart w:id="0" w:name="RANGE!A5:I77"/>
            <w:r w:rsidRPr="00F96E31">
              <w:rPr>
                <w:rFonts w:ascii="Times New Roman" w:eastAsia="Times New Roman" w:hAnsi="Times New Roman" w:cs="Times New Roman"/>
                <w:color w:val="000000"/>
                <w:sz w:val="12"/>
                <w:szCs w:val="12"/>
                <w:lang w:eastAsia="ru-RU"/>
              </w:rPr>
              <w:t xml:space="preserve">Код главного распорядителя бюджетных </w:t>
            </w:r>
            <w:r w:rsidRPr="00F96E31">
              <w:rPr>
                <w:rFonts w:ascii="Times New Roman" w:eastAsia="Times New Roman" w:hAnsi="Times New Roman" w:cs="Times New Roman"/>
                <w:color w:val="000000"/>
                <w:sz w:val="12"/>
                <w:szCs w:val="12"/>
                <w:lang w:eastAsia="ru-RU"/>
              </w:rPr>
              <w:lastRenderedPageBreak/>
              <w:t>средств</w:t>
            </w:r>
            <w:bookmarkEnd w:id="0"/>
          </w:p>
        </w:tc>
        <w:tc>
          <w:tcPr>
            <w:tcW w:w="1925"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4"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roofErr w:type="spellStart"/>
            <w:r w:rsidRPr="00F96E31">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roofErr w:type="gramStart"/>
            <w:r w:rsidRPr="00F96E31">
              <w:rPr>
                <w:rFonts w:ascii="Times New Roman" w:eastAsia="Times New Roman" w:hAnsi="Times New Roman" w:cs="Times New Roman"/>
                <w:color w:val="000000"/>
                <w:sz w:val="12"/>
                <w:szCs w:val="12"/>
                <w:lang w:eastAsia="ru-RU"/>
              </w:rPr>
              <w:t>ПР</w:t>
            </w:r>
            <w:proofErr w:type="gramEnd"/>
          </w:p>
        </w:tc>
        <w:tc>
          <w:tcPr>
            <w:tcW w:w="502"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ЦСР</w:t>
            </w:r>
          </w:p>
        </w:tc>
        <w:tc>
          <w:tcPr>
            <w:tcW w:w="237" w:type="pct"/>
            <w:vMerge w:val="restar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ВР</w:t>
            </w:r>
          </w:p>
        </w:tc>
        <w:tc>
          <w:tcPr>
            <w:tcW w:w="1230" w:type="pct"/>
            <w:gridSpan w:val="2"/>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Сумма, тыс. рублей</w:t>
            </w:r>
          </w:p>
        </w:tc>
      </w:tr>
      <w:tr w:rsidR="00F96E31" w:rsidRPr="00F96E31" w:rsidTr="00F96E31">
        <w:trPr>
          <w:trHeight w:val="70"/>
        </w:trPr>
        <w:tc>
          <w:tcPr>
            <w:tcW w:w="748"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1925"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174"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502"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237" w:type="pct"/>
            <w:vMerge/>
            <w:vAlign w:val="center"/>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86 110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27 496</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894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4 520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F96E31">
              <w:rPr>
                <w:rFonts w:ascii="Times New Roman" w:eastAsia="Times New Roman" w:hAnsi="Times New Roman" w:cs="Times New Roman"/>
                <w:color w:val="000000"/>
                <w:sz w:val="12"/>
                <w:szCs w:val="12"/>
                <w:lang w:eastAsia="ru-RU"/>
              </w:rPr>
              <w:t>о(</w:t>
            </w:r>
            <w:proofErr w:type="gramEnd"/>
            <w:r w:rsidRPr="00F96E31">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3 624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2 785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429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06</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950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F96E31">
              <w:rPr>
                <w:rFonts w:ascii="Times New Roman" w:eastAsia="Times New Roman" w:hAnsi="Times New Roman" w:cs="Times New Roman"/>
                <w:color w:val="000000"/>
                <w:sz w:val="12"/>
                <w:szCs w:val="12"/>
                <w:lang w:eastAsia="ru-RU"/>
              </w:rPr>
              <w:t>(городского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06</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06</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Резервные фонды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Резервные средства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Другие общегосударственные вопросы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2 201</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1 794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695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1 100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302</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lastRenderedPageBreak/>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302</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Гражданская оборона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27</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27</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27</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301</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14</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Дорожное хозяйство (дорожные фонды)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13 306</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9 000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3 774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2 060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1 713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96E31">
              <w:rPr>
                <w:rFonts w:ascii="Times New Roman" w:eastAsia="Times New Roman" w:hAnsi="Times New Roman" w:cs="Times New Roman"/>
                <w:color w:val="000000"/>
                <w:sz w:val="12"/>
                <w:szCs w:val="12"/>
                <w:lang w:eastAsia="ru-RU"/>
              </w:rPr>
              <w:t>м.р</w:t>
            </w:r>
            <w:proofErr w:type="spellEnd"/>
            <w:r w:rsidRPr="00F96E31">
              <w:rPr>
                <w:rFonts w:ascii="Times New Roman" w:eastAsia="Times New Roman" w:hAnsi="Times New Roman" w:cs="Times New Roman"/>
                <w:color w:val="000000"/>
                <w:sz w:val="12"/>
                <w:szCs w:val="12"/>
                <w:lang w:eastAsia="ru-RU"/>
              </w:rPr>
              <w:t>. Сергиевский Самарской области"</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9 533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9 000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442</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04</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09</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9 091</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9 000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Коммунальное хозяйство</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2 109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02</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Благоустройство</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47 835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18 496</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10 659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10 659</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сельской территории сельских поселений </w:t>
            </w:r>
            <w:r w:rsidRPr="00F96E31">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17 500</w:t>
            </w:r>
          </w:p>
        </w:tc>
      </w:tr>
      <w:tr w:rsidR="00F96E31" w:rsidRPr="00F96E31" w:rsidTr="00932453">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17 500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996</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03</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996</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05</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254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F96E31">
              <w:rPr>
                <w:rFonts w:ascii="Times New Roman" w:eastAsia="Times New Roman" w:hAnsi="Times New Roman" w:cs="Times New Roman"/>
                <w:color w:val="000000"/>
                <w:sz w:val="12"/>
                <w:szCs w:val="12"/>
                <w:lang w:eastAsia="ru-RU"/>
              </w:rPr>
              <w:t>)п</w:t>
            </w:r>
            <w:proofErr w:type="gramEnd"/>
            <w:r w:rsidRPr="00F96E31">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06</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254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06</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214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06</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05</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Молодежная политика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07</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174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07</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07</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07</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07</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Культура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7 605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08</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7 605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08</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210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08</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7 395</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Пенсионное обеспечение</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70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70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10</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70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Физическая культура</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5 853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11</w:t>
            </w: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01</w:t>
            </w: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color w:val="000000"/>
                <w:sz w:val="12"/>
                <w:szCs w:val="12"/>
                <w:lang w:eastAsia="ru-RU"/>
              </w:rPr>
            </w:pPr>
            <w:r w:rsidRPr="00F96E31">
              <w:rPr>
                <w:rFonts w:ascii="Times New Roman" w:eastAsia="Times New Roman" w:hAnsi="Times New Roman" w:cs="Times New Roman"/>
                <w:color w:val="000000"/>
                <w:sz w:val="12"/>
                <w:szCs w:val="12"/>
                <w:lang w:eastAsia="ru-RU"/>
              </w:rPr>
              <w:t>0</w:t>
            </w:r>
          </w:p>
        </w:tc>
      </w:tr>
      <w:tr w:rsidR="00F96E31" w:rsidRPr="00F96E31" w:rsidTr="00F96E31">
        <w:trPr>
          <w:trHeight w:val="70"/>
        </w:trPr>
        <w:tc>
          <w:tcPr>
            <w:tcW w:w="748"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1925" w:type="pct"/>
            <w:shd w:val="clear" w:color="auto" w:fill="auto"/>
            <w:hideMark/>
          </w:tcPr>
          <w:p w:rsidR="00F96E31" w:rsidRPr="00F96E31" w:rsidRDefault="00F96E31" w:rsidP="00F96E31">
            <w:pPr>
              <w:spacing w:after="0" w:line="240" w:lineRule="auto"/>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ИТОГО</w:t>
            </w:r>
          </w:p>
        </w:tc>
        <w:tc>
          <w:tcPr>
            <w:tcW w:w="17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F96E31" w:rsidRPr="00F96E31" w:rsidRDefault="00F96E31" w:rsidP="00F96E3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86 110</w:t>
            </w:r>
          </w:p>
        </w:tc>
        <w:tc>
          <w:tcPr>
            <w:tcW w:w="778" w:type="pct"/>
            <w:shd w:val="clear" w:color="auto" w:fill="auto"/>
            <w:hideMark/>
          </w:tcPr>
          <w:p w:rsidR="00F96E31" w:rsidRPr="00F96E31" w:rsidRDefault="00F96E31" w:rsidP="00F96E31">
            <w:pPr>
              <w:spacing w:after="0" w:line="240" w:lineRule="auto"/>
              <w:jc w:val="right"/>
              <w:rPr>
                <w:rFonts w:ascii="Times New Roman" w:eastAsia="Times New Roman" w:hAnsi="Times New Roman" w:cs="Times New Roman"/>
                <w:b/>
                <w:bCs/>
                <w:color w:val="000000"/>
                <w:sz w:val="12"/>
                <w:szCs w:val="12"/>
                <w:lang w:eastAsia="ru-RU"/>
              </w:rPr>
            </w:pPr>
            <w:r w:rsidRPr="00F96E31">
              <w:rPr>
                <w:rFonts w:ascii="Times New Roman" w:eastAsia="Times New Roman" w:hAnsi="Times New Roman" w:cs="Times New Roman"/>
                <w:b/>
                <w:bCs/>
                <w:color w:val="000000"/>
                <w:sz w:val="12"/>
                <w:szCs w:val="12"/>
                <w:lang w:eastAsia="ru-RU"/>
              </w:rPr>
              <w:t>27 496</w:t>
            </w:r>
          </w:p>
        </w:tc>
      </w:tr>
    </w:tbl>
    <w:p w:rsidR="00F96E31" w:rsidRDefault="00F96E31" w:rsidP="00F96E3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32453" w:rsidRP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 xml:space="preserve">к Решению Собрания представителей </w:t>
      </w:r>
    </w:p>
    <w:p w:rsid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 xml:space="preserve">сельского поселения Сергиевск </w:t>
      </w:r>
    </w:p>
    <w:p w:rsid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муниципального района С</w:t>
      </w:r>
      <w:r>
        <w:rPr>
          <w:rFonts w:ascii="Times New Roman" w:hAnsi="Times New Roman" w:cs="Times New Roman"/>
          <w:sz w:val="12"/>
          <w:szCs w:val="12"/>
        </w:rPr>
        <w:t xml:space="preserve">ергиевский </w:t>
      </w:r>
    </w:p>
    <w:p w:rsid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№18 от 13 мая 2021г.</w:t>
      </w:r>
      <w:r>
        <w:rPr>
          <w:rFonts w:ascii="Times New Roman" w:hAnsi="Times New Roman" w:cs="Times New Roman"/>
          <w:sz w:val="12"/>
          <w:szCs w:val="12"/>
        </w:rPr>
        <w:tab/>
      </w:r>
    </w:p>
    <w:p w:rsidR="00932453" w:rsidRDefault="00932453" w:rsidP="009324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3245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32453">
        <w:rPr>
          <w:rFonts w:ascii="Times New Roman" w:hAnsi="Times New Roman" w:cs="Times New Roman"/>
          <w:sz w:val="12"/>
          <w:szCs w:val="12"/>
        </w:rPr>
        <w:t>видов расходов классификации расходов бюджета сельского поселения</w:t>
      </w:r>
      <w:proofErr w:type="gramEnd"/>
      <w:r w:rsidRPr="00932453">
        <w:rPr>
          <w:rFonts w:ascii="Times New Roman" w:hAnsi="Times New Roman" w:cs="Times New Roman"/>
          <w:sz w:val="12"/>
          <w:szCs w:val="12"/>
        </w:rPr>
        <w:t xml:space="preserve"> Сергиевск муниципального района Сергиевский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5"/>
        <w:gridCol w:w="396"/>
        <w:gridCol w:w="745"/>
        <w:gridCol w:w="1100"/>
      </w:tblGrid>
      <w:tr w:rsidR="00932453" w:rsidRPr="00932453" w:rsidTr="00932453">
        <w:trPr>
          <w:trHeight w:val="70"/>
        </w:trPr>
        <w:tc>
          <w:tcPr>
            <w:tcW w:w="4410" w:type="dxa"/>
            <w:vMerge w:val="restart"/>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bookmarkStart w:id="1" w:name="RANGE!A5:F44"/>
            <w:r w:rsidRPr="00932453">
              <w:rPr>
                <w:rFonts w:ascii="Times New Roman" w:eastAsia="Times New Roman" w:hAnsi="Times New Roman" w:cs="Times New Roman"/>
                <w:color w:val="000000"/>
                <w:sz w:val="12"/>
                <w:szCs w:val="12"/>
                <w:lang w:eastAsia="ru-RU"/>
              </w:rPr>
              <w:t>Наименование</w:t>
            </w:r>
            <w:bookmarkEnd w:id="1"/>
          </w:p>
        </w:tc>
        <w:tc>
          <w:tcPr>
            <w:tcW w:w="985" w:type="dxa"/>
            <w:vMerge w:val="restart"/>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Сумма, тыс. рублей</w:t>
            </w:r>
          </w:p>
        </w:tc>
      </w:tr>
      <w:tr w:rsidR="00932453" w:rsidRPr="00932453" w:rsidTr="00932453">
        <w:trPr>
          <w:trHeight w:val="70"/>
        </w:trPr>
        <w:tc>
          <w:tcPr>
            <w:tcW w:w="4410" w:type="dxa"/>
            <w:vMerge/>
            <w:vAlign w:val="center"/>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p>
        </w:tc>
        <w:tc>
          <w:tcPr>
            <w:tcW w:w="985" w:type="dxa"/>
            <w:vMerge/>
            <w:vAlign w:val="center"/>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p>
        </w:tc>
        <w:tc>
          <w:tcPr>
            <w:tcW w:w="745" w:type="dxa"/>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w:t>
            </w:r>
            <w:proofErr w:type="gramStart"/>
            <w:r w:rsidRPr="00932453">
              <w:rPr>
                <w:rFonts w:ascii="Times New Roman" w:eastAsia="Times New Roman" w:hAnsi="Times New Roman" w:cs="Times New Roman"/>
                <w:b/>
                <w:bCs/>
                <w:color w:val="000000"/>
                <w:sz w:val="12"/>
                <w:szCs w:val="12"/>
                <w:lang w:eastAsia="ru-RU"/>
              </w:rPr>
              <w:t>)п</w:t>
            </w:r>
            <w:proofErr w:type="gramEnd"/>
            <w:r w:rsidRPr="00932453">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7 262</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120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3 678</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1 087</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2 478</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850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19</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13 023</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10 874</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810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2 109</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Уплата налогов, сборов и иных платежей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850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1 001</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105</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896</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327</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27</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300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14 750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2 060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12 689</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7 779</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210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7 569</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302</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302</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47 0 00 00000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25 000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17 500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47 0 00 00000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25 000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17 500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5 853</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5 853</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32453">
              <w:rPr>
                <w:rFonts w:ascii="Times New Roman" w:eastAsia="Times New Roman" w:hAnsi="Times New Roman" w:cs="Times New Roman"/>
                <w:b/>
                <w:bCs/>
                <w:color w:val="000000"/>
                <w:sz w:val="12"/>
                <w:szCs w:val="12"/>
                <w:lang w:eastAsia="ru-RU"/>
              </w:rPr>
              <w:t>м.р</w:t>
            </w:r>
            <w:proofErr w:type="spellEnd"/>
            <w:r w:rsidRPr="00932453">
              <w:rPr>
                <w:rFonts w:ascii="Times New Roman" w:eastAsia="Times New Roman" w:hAnsi="Times New Roman" w:cs="Times New Roman"/>
                <w:b/>
                <w:bCs/>
                <w:color w:val="000000"/>
                <w:sz w:val="12"/>
                <w:szCs w:val="12"/>
                <w:lang w:eastAsia="ru-RU"/>
              </w:rPr>
              <w:t>. Сергиевский Самарской области"</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9 533</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9 000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442</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межбюджетные трансферты</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9 091</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9 000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54 0 00 00000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1 200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996</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54 0 00 00000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240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1 200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996</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80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310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70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Резервные средства</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870</w:t>
            </w: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color w:val="000000"/>
                <w:sz w:val="12"/>
                <w:szCs w:val="12"/>
                <w:lang w:eastAsia="ru-RU"/>
              </w:rPr>
            </w:pPr>
            <w:r w:rsidRPr="00932453">
              <w:rPr>
                <w:rFonts w:ascii="Times New Roman" w:eastAsia="Times New Roman" w:hAnsi="Times New Roman" w:cs="Times New Roman"/>
                <w:color w:val="000000"/>
                <w:sz w:val="12"/>
                <w:szCs w:val="12"/>
                <w:lang w:eastAsia="ru-RU"/>
              </w:rPr>
              <w:t>0</w:t>
            </w:r>
          </w:p>
        </w:tc>
      </w:tr>
      <w:tr w:rsidR="00932453" w:rsidRPr="00932453" w:rsidTr="00932453">
        <w:trPr>
          <w:trHeight w:val="70"/>
        </w:trPr>
        <w:tc>
          <w:tcPr>
            <w:tcW w:w="4410" w:type="dxa"/>
            <w:shd w:val="clear" w:color="auto" w:fill="auto"/>
            <w:hideMark/>
          </w:tcPr>
          <w:p w:rsidR="00932453" w:rsidRPr="00932453" w:rsidRDefault="00932453" w:rsidP="00932453">
            <w:pPr>
              <w:spacing w:after="0" w:line="240" w:lineRule="auto"/>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ИТОГО</w:t>
            </w:r>
          </w:p>
        </w:tc>
        <w:tc>
          <w:tcPr>
            <w:tcW w:w="985" w:type="dxa"/>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932453" w:rsidRPr="00932453" w:rsidRDefault="00932453" w:rsidP="00932453">
            <w:pPr>
              <w:spacing w:after="0" w:line="240" w:lineRule="auto"/>
              <w:jc w:val="center"/>
              <w:rPr>
                <w:rFonts w:ascii="Times New Roman" w:eastAsia="Times New Roman" w:hAnsi="Times New Roman" w:cs="Times New Roman"/>
                <w:b/>
                <w:bCs/>
                <w:color w:val="000000"/>
                <w:sz w:val="12"/>
                <w:szCs w:val="12"/>
                <w:lang w:eastAsia="ru-RU"/>
              </w:rPr>
            </w:pPr>
          </w:p>
        </w:tc>
        <w:tc>
          <w:tcPr>
            <w:tcW w:w="745"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86 110</w:t>
            </w:r>
          </w:p>
        </w:tc>
        <w:tc>
          <w:tcPr>
            <w:tcW w:w="1100" w:type="dxa"/>
            <w:shd w:val="clear" w:color="auto" w:fill="auto"/>
            <w:hideMark/>
          </w:tcPr>
          <w:p w:rsidR="00932453" w:rsidRPr="00932453" w:rsidRDefault="00932453" w:rsidP="00932453">
            <w:pPr>
              <w:spacing w:after="0" w:line="240" w:lineRule="auto"/>
              <w:jc w:val="right"/>
              <w:rPr>
                <w:rFonts w:ascii="Times New Roman" w:eastAsia="Times New Roman" w:hAnsi="Times New Roman" w:cs="Times New Roman"/>
                <w:b/>
                <w:bCs/>
                <w:color w:val="000000"/>
                <w:sz w:val="12"/>
                <w:szCs w:val="12"/>
                <w:lang w:eastAsia="ru-RU"/>
              </w:rPr>
            </w:pPr>
            <w:r w:rsidRPr="00932453">
              <w:rPr>
                <w:rFonts w:ascii="Times New Roman" w:eastAsia="Times New Roman" w:hAnsi="Times New Roman" w:cs="Times New Roman"/>
                <w:b/>
                <w:bCs/>
                <w:color w:val="000000"/>
                <w:sz w:val="12"/>
                <w:szCs w:val="12"/>
                <w:lang w:eastAsia="ru-RU"/>
              </w:rPr>
              <w:t>27 496</w:t>
            </w:r>
          </w:p>
        </w:tc>
      </w:tr>
    </w:tbl>
    <w:p w:rsidR="00932453" w:rsidRDefault="00932453" w:rsidP="0093245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32453" w:rsidRP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Приложение № 7</w:t>
      </w:r>
    </w:p>
    <w:p w:rsidR="00932453" w:rsidRP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к Решению Собрания Представителей</w:t>
      </w:r>
    </w:p>
    <w:p w:rsidR="00932453" w:rsidRP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 xml:space="preserve">сельского поселения Сергиевск </w:t>
      </w:r>
    </w:p>
    <w:p w:rsidR="00932453" w:rsidRP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муниципального района Сергиевский</w:t>
      </w:r>
    </w:p>
    <w:p w:rsidR="00932453" w:rsidRDefault="00932453" w:rsidP="0093245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 xml:space="preserve">                                                                                                                                                                 № 18  от "13" мая 2021 года   </w:t>
      </w:r>
    </w:p>
    <w:p w:rsidR="00932453" w:rsidRDefault="00932453" w:rsidP="0093245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32453">
        <w:rPr>
          <w:rFonts w:ascii="Times New Roman" w:hAnsi="Times New Roman" w:cs="Times New Roman"/>
          <w:sz w:val="12"/>
          <w:szCs w:val="12"/>
        </w:rPr>
        <w:lastRenderedPageBreak/>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932453" w:rsidRPr="00932453" w:rsidTr="00DF341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32453">
              <w:rPr>
                <w:rFonts w:ascii="Times New Roman" w:eastAsia="Times New Roman" w:hAnsi="Times New Roman" w:cs="Times New Roman"/>
                <w:b/>
                <w:bCs/>
                <w:sz w:val="12"/>
                <w:szCs w:val="12"/>
                <w:lang w:eastAsia="ru-RU"/>
              </w:rPr>
              <w:t>рублей</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5428</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5428</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-80682</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-80682</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-80682</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-80682</w:t>
            </w:r>
          </w:p>
        </w:tc>
      </w:tr>
      <w:tr w:rsidR="00932453" w:rsidRPr="00932453" w:rsidTr="00DF341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b/>
                <w:bCs/>
                <w:sz w:val="12"/>
                <w:szCs w:val="12"/>
                <w:lang w:eastAsia="ru-RU"/>
              </w:rPr>
            </w:pPr>
            <w:r w:rsidRPr="00932453">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86110</w:t>
            </w:r>
          </w:p>
        </w:tc>
      </w:tr>
      <w:tr w:rsidR="00932453" w:rsidRPr="00932453" w:rsidTr="009324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86110</w:t>
            </w:r>
          </w:p>
        </w:tc>
      </w:tr>
      <w:tr w:rsidR="00932453" w:rsidRPr="00932453" w:rsidTr="009324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86110</w:t>
            </w:r>
          </w:p>
        </w:tc>
      </w:tr>
      <w:tr w:rsidR="00932453" w:rsidRPr="00932453" w:rsidTr="0093245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932453" w:rsidRPr="00932453" w:rsidRDefault="00932453" w:rsidP="00932453">
            <w:pPr>
              <w:spacing w:after="0" w:line="240" w:lineRule="auto"/>
              <w:jc w:val="center"/>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32453" w:rsidRPr="00932453" w:rsidRDefault="00932453" w:rsidP="00932453">
            <w:pPr>
              <w:spacing w:after="0" w:line="240" w:lineRule="auto"/>
              <w:jc w:val="right"/>
              <w:rPr>
                <w:rFonts w:ascii="Times New Roman" w:eastAsia="Times New Roman" w:hAnsi="Times New Roman" w:cs="Times New Roman"/>
                <w:sz w:val="12"/>
                <w:szCs w:val="12"/>
                <w:lang w:eastAsia="ru-RU"/>
              </w:rPr>
            </w:pPr>
            <w:r w:rsidRPr="00932453">
              <w:rPr>
                <w:rFonts w:ascii="Times New Roman" w:eastAsia="Times New Roman" w:hAnsi="Times New Roman" w:cs="Times New Roman"/>
                <w:sz w:val="12"/>
                <w:szCs w:val="12"/>
                <w:lang w:eastAsia="ru-RU"/>
              </w:rPr>
              <w:t>86110</w:t>
            </w:r>
          </w:p>
        </w:tc>
      </w:tr>
    </w:tbl>
    <w:p w:rsidR="00932453" w:rsidRDefault="00932453" w:rsidP="0093245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70AAA" w:rsidRPr="00370AAA" w:rsidRDefault="00370AAA" w:rsidP="00370A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70AAA">
        <w:rPr>
          <w:rFonts w:ascii="Times New Roman" w:hAnsi="Times New Roman" w:cs="Times New Roman"/>
          <w:sz w:val="12"/>
          <w:szCs w:val="12"/>
        </w:rPr>
        <w:t>СОБРАНИЕ ПРЕДСТАВИТЕЛЕЙ</w:t>
      </w:r>
    </w:p>
    <w:p w:rsidR="00370AAA" w:rsidRPr="00370AAA" w:rsidRDefault="00370AAA" w:rsidP="00370A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70AA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70AAA" w:rsidRPr="00370AAA" w:rsidRDefault="00370AAA" w:rsidP="00370AA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70AAA" w:rsidRPr="00370AAA" w:rsidRDefault="00370AAA" w:rsidP="00370AA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370AAA" w:rsidRPr="00370AAA" w:rsidRDefault="00370AAA" w:rsidP="00370AA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70AAA">
        <w:rPr>
          <w:rFonts w:ascii="Times New Roman" w:hAnsi="Times New Roman" w:cs="Times New Roman"/>
          <w:sz w:val="12"/>
          <w:szCs w:val="12"/>
        </w:rPr>
        <w:t xml:space="preserve">«13» мая 2021г.                                              </w:t>
      </w:r>
      <w:r>
        <w:rPr>
          <w:rFonts w:ascii="Times New Roman" w:hAnsi="Times New Roman" w:cs="Times New Roman"/>
          <w:sz w:val="12"/>
          <w:szCs w:val="12"/>
        </w:rPr>
        <w:t xml:space="preserve">                                                                                                                                                               №23</w:t>
      </w:r>
    </w:p>
    <w:p w:rsidR="00370AAA" w:rsidRPr="00370AAA" w:rsidRDefault="00370AAA" w:rsidP="00370AA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70AAA">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370AAA">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370AAA">
        <w:rPr>
          <w:rFonts w:ascii="Times New Roman" w:hAnsi="Times New Roman" w:cs="Times New Roman"/>
          <w:sz w:val="12"/>
          <w:szCs w:val="12"/>
        </w:rPr>
        <w:t>на 2021 год и на плановый период 2022 и 2023 годов</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42271">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D42271">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РЕШИЛО:</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271">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следующие изменения и дополнения:</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271">
        <w:rPr>
          <w:rFonts w:ascii="Times New Roman" w:hAnsi="Times New Roman" w:cs="Times New Roman"/>
          <w:sz w:val="12"/>
          <w:szCs w:val="12"/>
        </w:rPr>
        <w:t>Статью 1 изложить в следующей редакции:</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271">
        <w:rPr>
          <w:rFonts w:ascii="Times New Roman" w:hAnsi="Times New Roman" w:cs="Times New Roman"/>
          <w:sz w:val="12"/>
          <w:szCs w:val="12"/>
        </w:rPr>
        <w:t xml:space="preserve">Утвердить основные характеристики местного бюджета на 2021 год: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общий объем доходов – 1 022 627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общий объем расходов – 1 074 997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дефицит – 52 370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42271">
        <w:rPr>
          <w:rFonts w:ascii="Times New Roman" w:hAnsi="Times New Roman" w:cs="Times New Roman"/>
          <w:sz w:val="12"/>
          <w:szCs w:val="12"/>
        </w:rPr>
        <w:t>Пункты 1,2 статьи 4 изложить в следующей редакции:</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271">
        <w:rPr>
          <w:rFonts w:ascii="Times New Roman" w:hAnsi="Times New Roman" w:cs="Times New Roman"/>
          <w:sz w:val="12"/>
          <w:szCs w:val="12"/>
        </w:rPr>
        <w:t xml:space="preserve">Утвердить объем безвозмездных поступлений в доход бюджета в 2021 году в сумме  682 092 тыс. рублей, из них субсидии, субвенции и иные межбюджетные трансферты, имеющие целевое назначение – 282 958 тыс. рублей.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42271">
        <w:rPr>
          <w:rFonts w:ascii="Times New Roman" w:hAnsi="Times New Roman" w:cs="Times New Roman"/>
          <w:sz w:val="12"/>
          <w:szCs w:val="12"/>
        </w:rPr>
        <w:t>Утвердить объем межбюджетных трансфертов, получ</w:t>
      </w:r>
      <w:r>
        <w:rPr>
          <w:rFonts w:ascii="Times New Roman" w:hAnsi="Times New Roman" w:cs="Times New Roman"/>
          <w:sz w:val="12"/>
          <w:szCs w:val="12"/>
        </w:rPr>
        <w:t xml:space="preserve">аемых </w:t>
      </w:r>
      <w:r w:rsidRPr="00D42271">
        <w:rPr>
          <w:rFonts w:ascii="Times New Roman" w:hAnsi="Times New Roman" w:cs="Times New Roman"/>
          <w:sz w:val="12"/>
          <w:szCs w:val="12"/>
        </w:rPr>
        <w:t>из бюджетов поселений в 2021 году, в сумме 299 203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42271">
        <w:rPr>
          <w:rFonts w:ascii="Times New Roman" w:hAnsi="Times New Roman" w:cs="Times New Roman"/>
          <w:sz w:val="12"/>
          <w:szCs w:val="12"/>
        </w:rPr>
        <w:t xml:space="preserve">В статье 12 в 2021 году сумму «70 748» заменить суммой «70 848».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D42271">
        <w:rPr>
          <w:rFonts w:ascii="Times New Roman" w:hAnsi="Times New Roman" w:cs="Times New Roman"/>
          <w:sz w:val="12"/>
          <w:szCs w:val="12"/>
        </w:rPr>
        <w:t>В статье 13 абзац 2 изложить в следующей редакции:</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«иные межбюджетные трансферты, предоставляемые бюджетам поселений в    размере 24 623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D42271">
        <w:rPr>
          <w:rFonts w:ascii="Times New Roman" w:hAnsi="Times New Roman" w:cs="Times New Roman"/>
          <w:sz w:val="12"/>
          <w:szCs w:val="12"/>
        </w:rPr>
        <w:t>В статье 16 пункты 1,2 изложить в следующей редакции:</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42271">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в 2021 году – в сумме 127 610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в 2022 году – в сумме 164 611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в 2023 году – в сумме 167 966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2. Установить верхний предел муниципального внутреннего долга муниципального района Сергиевский: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на 1 января 2022 года – в сумме 100 746 тыс. рублей, в том числе верхний предел долга по муниципальным гарантиям в сумме 0 тыс. рублей;</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 xml:space="preserve">на 1 января 2023 года – в сумме 100 745 тыс. рублей, в том числе верхний предел долга по муниципальным гарантиям в сумме 0 тыс. рублей;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 xml:space="preserve">на 1 января 2024 года – в сумме 100 745 тыс. рублей, в том числе верхний предел долга по муниципальным гарантиям в сумме 0 тыс. рублей.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D42271">
        <w:rPr>
          <w:rFonts w:ascii="Times New Roman" w:hAnsi="Times New Roman" w:cs="Times New Roman"/>
          <w:sz w:val="12"/>
          <w:szCs w:val="12"/>
        </w:rPr>
        <w:t xml:space="preserve"> Приложения № 3,4,5,6,8,9,10,11 изложить в новой редакции (прилагаются).                                      </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42271" w:rsidRPr="00D42271" w:rsidRDefault="00D42271" w:rsidP="00D4227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42271">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D42271" w:rsidRDefault="00D42271" w:rsidP="00D4227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D42271">
        <w:rPr>
          <w:rFonts w:ascii="Times New Roman" w:hAnsi="Times New Roman" w:cs="Times New Roman"/>
          <w:sz w:val="12"/>
          <w:szCs w:val="12"/>
        </w:rPr>
        <w:t xml:space="preserve">Сергиевский                                                    </w:t>
      </w:r>
    </w:p>
    <w:p w:rsidR="00D42271" w:rsidRPr="00D42271" w:rsidRDefault="00D42271" w:rsidP="00D422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42271">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rsidR="00D42271" w:rsidRPr="00D42271" w:rsidRDefault="00D42271" w:rsidP="00D422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42271">
        <w:rPr>
          <w:rFonts w:ascii="Times New Roman" w:hAnsi="Times New Roman" w:cs="Times New Roman"/>
          <w:sz w:val="12"/>
          <w:szCs w:val="12"/>
        </w:rPr>
        <w:t>Председатель Собрания представителей</w:t>
      </w:r>
    </w:p>
    <w:p w:rsidR="00D42271" w:rsidRDefault="00D42271" w:rsidP="00D422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42271">
        <w:rPr>
          <w:rFonts w:ascii="Times New Roman" w:hAnsi="Times New Roman" w:cs="Times New Roman"/>
          <w:sz w:val="12"/>
          <w:szCs w:val="12"/>
        </w:rPr>
        <w:t xml:space="preserve">муниципального района Сергиевский                </w:t>
      </w:r>
    </w:p>
    <w:p w:rsidR="00FA1D6F" w:rsidRDefault="00D42271" w:rsidP="00D4227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42271">
        <w:rPr>
          <w:rFonts w:ascii="Times New Roman" w:hAnsi="Times New Roman" w:cs="Times New Roman"/>
          <w:sz w:val="12"/>
          <w:szCs w:val="12"/>
        </w:rPr>
        <w:t xml:space="preserve">                     Ю.В. </w:t>
      </w:r>
      <w:proofErr w:type="spellStart"/>
      <w:r w:rsidRPr="00D42271">
        <w:rPr>
          <w:rFonts w:ascii="Times New Roman" w:hAnsi="Times New Roman" w:cs="Times New Roman"/>
          <w:sz w:val="12"/>
          <w:szCs w:val="12"/>
        </w:rPr>
        <w:t>Анцинов</w:t>
      </w:r>
      <w:proofErr w:type="spellEnd"/>
    </w:p>
    <w:p w:rsidR="00D42271" w:rsidRDefault="00D42271" w:rsidP="00FA1D6F">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A1D6F" w:rsidRPr="00FA1D6F" w:rsidRDefault="00FA1D6F" w:rsidP="00FA1D6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A1D6F" w:rsidRDefault="00FA1D6F" w:rsidP="00FA1D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A1D6F">
        <w:rPr>
          <w:rFonts w:ascii="Times New Roman" w:hAnsi="Times New Roman" w:cs="Times New Roman"/>
          <w:sz w:val="12"/>
          <w:szCs w:val="12"/>
        </w:rPr>
        <w:t xml:space="preserve">к Решению Собрания представителей </w:t>
      </w:r>
    </w:p>
    <w:p w:rsidR="00FA1D6F" w:rsidRDefault="00FA1D6F" w:rsidP="00FA1D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A1D6F">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FA1D6F" w:rsidRDefault="00FA1D6F" w:rsidP="00FA1D6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№23 от "13" мая 2021 г.</w:t>
      </w:r>
    </w:p>
    <w:p w:rsidR="00FA1D6F" w:rsidRDefault="00FA1D6F" w:rsidP="00FA1D6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A1D6F">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161"/>
        <w:gridCol w:w="336"/>
        <w:gridCol w:w="370"/>
        <w:gridCol w:w="556"/>
        <w:gridCol w:w="396"/>
        <w:gridCol w:w="510"/>
        <w:gridCol w:w="1158"/>
      </w:tblGrid>
      <w:tr w:rsidR="00FA1D6F" w:rsidRPr="00FA1D6F" w:rsidTr="00FA1D6F">
        <w:trPr>
          <w:trHeight w:val="70"/>
        </w:trPr>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bookmarkStart w:id="2" w:name="RANGE!A7:I275"/>
            <w:r w:rsidRPr="00FA1D6F">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bookmarkEnd w:id="2"/>
          </w:p>
        </w:tc>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roofErr w:type="spellStart"/>
            <w:r w:rsidRPr="00FA1D6F">
              <w:rPr>
                <w:rFonts w:ascii="Times New Roman" w:eastAsia="Times New Roman" w:hAnsi="Times New Roman" w:cs="Times New Roman"/>
                <w:color w:val="000000"/>
                <w:sz w:val="12"/>
                <w:szCs w:val="12"/>
                <w:lang w:eastAsia="ru-RU"/>
              </w:rPr>
              <w:t>Рз</w:t>
            </w:r>
            <w:proofErr w:type="spellEnd"/>
          </w:p>
        </w:tc>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roofErr w:type="gramStart"/>
            <w:r w:rsidRPr="00FA1D6F">
              <w:rPr>
                <w:rFonts w:ascii="Times New Roman" w:eastAsia="Times New Roman" w:hAnsi="Times New Roman" w:cs="Times New Roman"/>
                <w:color w:val="000000"/>
                <w:sz w:val="12"/>
                <w:szCs w:val="12"/>
                <w:lang w:eastAsia="ru-RU"/>
              </w:rPr>
              <w:t>ПР</w:t>
            </w:r>
            <w:proofErr w:type="gramEnd"/>
          </w:p>
        </w:tc>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Сумма, тыс. рублей</w:t>
            </w:r>
          </w:p>
        </w:tc>
      </w:tr>
      <w:tr w:rsidR="00FA1D6F" w:rsidRPr="00FA1D6F" w:rsidTr="00FA1D6F">
        <w:trPr>
          <w:trHeight w:val="70"/>
        </w:trPr>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всего</w:t>
            </w:r>
          </w:p>
        </w:tc>
        <w:tc>
          <w:tcPr>
            <w:tcW w:w="0" w:type="auto"/>
            <w:shd w:val="clear" w:color="auto" w:fill="auto"/>
            <w:vAlign w:val="center"/>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A1D6F" w:rsidRPr="00FA1D6F" w:rsidTr="00793E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2 066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93E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2 066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2 066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1 892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836 108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281 733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2 611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2 611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2 611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43 419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43 419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41 129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2 204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Судебная система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65 571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387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3 908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3 612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14 106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11 682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2 294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41 859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282</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6 498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4 412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282</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10 942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19 515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Исполнение судебных актов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830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Специальные расходы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5 699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5 385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Специальные расходы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8 810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FA1D6F">
              <w:rPr>
                <w:rFonts w:ascii="Times New Roman" w:eastAsia="Times New Roman" w:hAnsi="Times New Roman" w:cs="Times New Roman"/>
                <w:color w:val="000000"/>
                <w:sz w:val="12"/>
                <w:szCs w:val="12"/>
                <w:lang w:eastAsia="ru-RU"/>
              </w:rPr>
              <w:t>м.р</w:t>
            </w:r>
            <w:proofErr w:type="spellEnd"/>
            <w:r w:rsidRPr="00FA1D6F">
              <w:rPr>
                <w:rFonts w:ascii="Times New Roman" w:eastAsia="Times New Roman" w:hAnsi="Times New Roman" w:cs="Times New Roman"/>
                <w:color w:val="000000"/>
                <w:sz w:val="12"/>
                <w:szCs w:val="12"/>
                <w:lang w:eastAsia="ru-RU"/>
              </w:rPr>
              <w:t>.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6 853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6 046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A1D6F">
              <w:rPr>
                <w:rFonts w:ascii="Times New Roman" w:eastAsia="Times New Roman" w:hAnsi="Times New Roman" w:cs="Times New Roman"/>
                <w:color w:val="000000"/>
                <w:sz w:val="12"/>
                <w:szCs w:val="12"/>
                <w:lang w:eastAsia="ru-RU"/>
              </w:rPr>
              <w:t>боррелиоза</w:t>
            </w:r>
            <w:proofErr w:type="spellEnd"/>
            <w:r w:rsidRPr="00FA1D6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1 957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22 0 </w:t>
            </w:r>
            <w:r w:rsidRPr="00FA1D6F">
              <w:rPr>
                <w:rFonts w:ascii="Times New Roman" w:eastAsia="Times New Roman" w:hAnsi="Times New Roman" w:cs="Times New Roman"/>
                <w:color w:val="000000"/>
                <w:sz w:val="12"/>
                <w:szCs w:val="12"/>
                <w:lang w:eastAsia="ru-RU"/>
              </w:rPr>
              <w:lastRenderedPageBreak/>
              <w:t>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1 582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2 293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797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402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291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1 236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797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1 230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791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Сельское хозяйство и рыболовство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10 400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8 178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6 084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4 638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4 407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3 416</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1 651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1 208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proofErr w:type="gramStart"/>
            <w:r w:rsidRPr="00FA1D6F">
              <w:rPr>
                <w:rFonts w:ascii="Times New Roman" w:eastAsia="Times New Roman" w:hAnsi="Times New Roman" w:cs="Times New Roman"/>
                <w:color w:val="000000"/>
                <w:sz w:val="12"/>
                <w:szCs w:val="12"/>
                <w:lang w:eastAsia="ru-RU"/>
              </w:rPr>
              <w:t>Муниципальная</w:t>
            </w:r>
            <w:proofErr w:type="gramEnd"/>
            <w:r w:rsidRPr="00FA1D6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4 116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3 540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1 344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768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2 772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2 772</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Водное хозяйство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7 507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7 507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7 507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7 507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7 507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7 507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Транспорт</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3 307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3 307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FA1D6F">
              <w:rPr>
                <w:rFonts w:ascii="Times New Roman" w:eastAsia="Times New Roman" w:hAnsi="Times New Roman" w:cs="Times New Roman"/>
                <w:color w:val="000000"/>
                <w:sz w:val="12"/>
                <w:szCs w:val="12"/>
                <w:lang w:eastAsia="ru-RU"/>
              </w:rPr>
              <w:t>межпоселенческого</w:t>
            </w:r>
            <w:proofErr w:type="spellEnd"/>
            <w:r w:rsidRPr="00FA1D6F">
              <w:rPr>
                <w:rFonts w:ascii="Times New Roman" w:eastAsia="Times New Roman" w:hAnsi="Times New Roman" w:cs="Times New Roman"/>
                <w:color w:val="000000"/>
                <w:sz w:val="12"/>
                <w:szCs w:val="12"/>
                <w:lang w:eastAsia="ru-RU"/>
              </w:rPr>
              <w:t xml:space="preserve"> характера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3 307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14 1 00 00000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3 300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Дорожное хозяйство (дорожные фонды)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87 549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73 175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73 175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13 537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13 537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8 056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2 694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5 251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5 221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2 805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2 694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2 420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2 309</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Жилищное хозяйство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190 187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174 550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"Капитальный ремонт общего имущества в многоквартирных домах, </w:t>
            </w:r>
            <w:r w:rsidRPr="00FA1D6F">
              <w:rPr>
                <w:rFonts w:ascii="Times New Roman" w:eastAsia="Times New Roman" w:hAnsi="Times New Roman" w:cs="Times New Roman"/>
                <w:color w:val="000000"/>
                <w:sz w:val="12"/>
                <w:szCs w:val="12"/>
                <w:lang w:eastAsia="ru-RU"/>
              </w:rPr>
              <w:lastRenderedPageBreak/>
              <w:t>расположенных на территории муниципального района Сергиевский Самарской области" на 2014-2043гг.</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04 0 00 </w:t>
            </w:r>
            <w:r w:rsidRPr="00FA1D6F">
              <w:rPr>
                <w:rFonts w:ascii="Times New Roman" w:eastAsia="Times New Roman" w:hAnsi="Times New Roman" w:cs="Times New Roman"/>
                <w:color w:val="000000"/>
                <w:sz w:val="12"/>
                <w:szCs w:val="12"/>
                <w:lang w:eastAsia="ru-RU"/>
              </w:rPr>
              <w:lastRenderedPageBreak/>
              <w:t>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1 986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1 986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185 304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174 550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185 304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174 550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FA1D6F">
              <w:rPr>
                <w:rFonts w:ascii="Times New Roman" w:eastAsia="Times New Roman" w:hAnsi="Times New Roman" w:cs="Times New Roman"/>
                <w:color w:val="000000"/>
                <w:sz w:val="12"/>
                <w:szCs w:val="12"/>
                <w:lang w:eastAsia="ru-RU"/>
              </w:rPr>
              <w:t>м.р</w:t>
            </w:r>
            <w:proofErr w:type="spellEnd"/>
            <w:r w:rsidRPr="00FA1D6F">
              <w:rPr>
                <w:rFonts w:ascii="Times New Roman" w:eastAsia="Times New Roman" w:hAnsi="Times New Roman" w:cs="Times New Roman"/>
                <w:color w:val="000000"/>
                <w:sz w:val="12"/>
                <w:szCs w:val="12"/>
                <w:lang w:eastAsia="ru-RU"/>
              </w:rPr>
              <w:t>.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257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257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Коммунальное хозяйство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52 359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39 146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39 146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13 213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8 573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1 282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3 359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Благоустройство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98 436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15 751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44 345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44 345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32 512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32 512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21 580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15 751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21 580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15 751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48 485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48 485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05 0 </w:t>
            </w:r>
            <w:r w:rsidRPr="00FA1D6F">
              <w:rPr>
                <w:rFonts w:ascii="Times New Roman" w:eastAsia="Times New Roman" w:hAnsi="Times New Roman" w:cs="Times New Roman"/>
                <w:color w:val="000000"/>
                <w:sz w:val="12"/>
                <w:szCs w:val="12"/>
                <w:lang w:eastAsia="ru-RU"/>
              </w:rPr>
              <w:lastRenderedPageBreak/>
              <w:t>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48 485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11 216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8 857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672</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1 270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672</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770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Премии и гранты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FA1D6F">
              <w:rPr>
                <w:rFonts w:ascii="Times New Roman" w:eastAsia="Times New Roman" w:hAnsi="Times New Roman" w:cs="Times New Roman"/>
                <w:color w:val="000000"/>
                <w:sz w:val="12"/>
                <w:szCs w:val="12"/>
                <w:lang w:eastAsia="ru-RU"/>
              </w:rPr>
              <w:t>м.р</w:t>
            </w:r>
            <w:proofErr w:type="spellEnd"/>
            <w:r w:rsidRPr="00FA1D6F">
              <w:rPr>
                <w:rFonts w:ascii="Times New Roman" w:eastAsia="Times New Roman" w:hAnsi="Times New Roman" w:cs="Times New Roman"/>
                <w:color w:val="000000"/>
                <w:sz w:val="12"/>
                <w:szCs w:val="12"/>
                <w:lang w:eastAsia="ru-RU"/>
              </w:rPr>
              <w:t>.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9 176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8 185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4 424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3 671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4 752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4 514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Общее образование</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83 415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83 315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83 315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Молодежная политика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4 497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2 655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1 722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1 722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2 775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2 655</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488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368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16 0 00 </w:t>
            </w:r>
            <w:r w:rsidRPr="00FA1D6F">
              <w:rPr>
                <w:rFonts w:ascii="Times New Roman" w:eastAsia="Times New Roman" w:hAnsi="Times New Roman" w:cs="Times New Roman"/>
                <w:color w:val="000000"/>
                <w:sz w:val="12"/>
                <w:szCs w:val="12"/>
                <w:lang w:eastAsia="ru-RU"/>
              </w:rPr>
              <w:lastRenderedPageBreak/>
              <w:t>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2 287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2 287</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образования</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9 441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8 000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9 441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8 000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9 441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8 000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Культура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19 771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17 864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19 771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17 864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19 771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17 864</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выплаты населению</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360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Социальное обеспечение населения</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4 687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4 421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3 239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3 193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3 239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3 193</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1 228</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Охрана семьи и детства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29 381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25 689</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6 801</w:t>
            </w:r>
          </w:p>
        </w:tc>
      </w:tr>
      <w:tr w:rsidR="00FA1D6F" w:rsidRPr="00FA1D6F" w:rsidTr="00701F14">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6 801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6 801</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FA1D6F">
              <w:rPr>
                <w:rFonts w:ascii="Times New Roman" w:eastAsia="Times New Roman" w:hAnsi="Times New Roman" w:cs="Times New Roman"/>
                <w:color w:val="000000"/>
                <w:sz w:val="12"/>
                <w:szCs w:val="12"/>
                <w:lang w:eastAsia="ru-RU"/>
              </w:rPr>
              <w:t>семье-доступное</w:t>
            </w:r>
            <w:proofErr w:type="gramEnd"/>
            <w:r w:rsidRPr="00FA1D6F">
              <w:rPr>
                <w:rFonts w:ascii="Times New Roman" w:eastAsia="Times New Roman" w:hAnsi="Times New Roman" w:cs="Times New Roman"/>
                <w:color w:val="000000"/>
                <w:sz w:val="12"/>
                <w:szCs w:val="12"/>
                <w:lang w:eastAsia="ru-RU"/>
              </w:rPr>
              <w:t xml:space="preserve"> жилье"</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10 058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6 365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10 058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6 365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12 523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12 523</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238</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12 285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12 285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5 071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4 359</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3 602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3 594</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3 205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3 205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386</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1 091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766</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1 026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701</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162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Физическая культура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38 974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38 468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38 468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506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506</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720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720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694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603</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8 843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6 412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6 412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6 189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2 431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2 431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1 852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Бюджетные инвестиции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557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608</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 xml:space="preserve">Муниципальное казенное учреждение "Управление </w:t>
            </w:r>
            <w:r w:rsidRPr="00FA1D6F">
              <w:rPr>
                <w:rFonts w:ascii="Times New Roman" w:eastAsia="Times New Roman" w:hAnsi="Times New Roman" w:cs="Times New Roman"/>
                <w:b/>
                <w:bCs/>
                <w:color w:val="000000"/>
                <w:sz w:val="12"/>
                <w:szCs w:val="12"/>
                <w:lang w:eastAsia="ru-RU"/>
              </w:rPr>
              <w:lastRenderedPageBreak/>
              <w:t>культуры, туризма и молодежной политики"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98 337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191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A1D6F">
              <w:rPr>
                <w:rFonts w:ascii="Times New Roman" w:eastAsia="Times New Roman" w:hAnsi="Times New Roman" w:cs="Times New Roman"/>
                <w:color w:val="000000"/>
                <w:sz w:val="12"/>
                <w:szCs w:val="12"/>
                <w:lang w:eastAsia="ru-RU"/>
              </w:rPr>
              <w:t>боррелиоза</w:t>
            </w:r>
            <w:proofErr w:type="spellEnd"/>
            <w:r w:rsidRPr="00FA1D6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191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Дополнительное образование детей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18 937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18 937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18 937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Культура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61 399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61 399</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20 227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41 172</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17 811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17 231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13 418</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1 250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158"/>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автономным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580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128 923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1 225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11 935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11 935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Подпрограмма "Организация планирования и исполнения консолидированного бюджета </w:t>
            </w:r>
            <w:r w:rsidRPr="00FA1D6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18 3 00 </w:t>
            </w:r>
            <w:r w:rsidRPr="00FA1D6F">
              <w:rPr>
                <w:rFonts w:ascii="Times New Roman" w:eastAsia="Times New Roman" w:hAnsi="Times New Roman" w:cs="Times New Roman"/>
                <w:color w:val="000000"/>
                <w:sz w:val="12"/>
                <w:szCs w:val="12"/>
                <w:lang w:eastAsia="ru-RU"/>
              </w:rPr>
              <w:lastRenderedPageBreak/>
              <w:t>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11 935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11 815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06</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Резервные фонды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800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Резервные средства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870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800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общегосударственные вопросы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39 085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37 421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37 421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37 421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1 043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1 043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18 3 00 00000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1 043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A1D6F">
              <w:rPr>
                <w:rFonts w:ascii="Times New Roman" w:eastAsia="Times New Roman" w:hAnsi="Times New Roman" w:cs="Times New Roman"/>
                <w:color w:val="000000"/>
                <w:sz w:val="12"/>
                <w:szCs w:val="12"/>
                <w:lang w:eastAsia="ru-RU"/>
              </w:rPr>
              <w:t>боррелиоза</w:t>
            </w:r>
            <w:proofErr w:type="spellEnd"/>
            <w:r w:rsidRPr="00FA1D6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21</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Субсидии бюджетным учреждениям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08</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610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Пенсионное обеспечение</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4 220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4 220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lastRenderedPageBreak/>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310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4 220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2 000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Обслуживание муниципального долга</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13</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18 1 00 00000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730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2 000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46 225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1 225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46 225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46 225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1 225</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Дотации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01</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510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46 225</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1 225</w:t>
            </w:r>
          </w:p>
        </w:tc>
      </w:tr>
      <w:tr w:rsidR="00FA1D6F" w:rsidRPr="00FA1D6F" w:rsidTr="00FA1D6F">
        <w:trPr>
          <w:trHeight w:val="315"/>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Иные дотации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24 623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24 623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24 623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931</w:t>
            </w: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14</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02</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18 2 00 00000</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540</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24 623</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color w:val="000000"/>
                <w:sz w:val="12"/>
                <w:szCs w:val="12"/>
                <w:lang w:eastAsia="ru-RU"/>
              </w:rPr>
            </w:pPr>
            <w:r w:rsidRPr="00FA1D6F">
              <w:rPr>
                <w:rFonts w:ascii="Times New Roman" w:eastAsia="Times New Roman" w:hAnsi="Times New Roman" w:cs="Times New Roman"/>
                <w:color w:val="000000"/>
                <w:sz w:val="12"/>
                <w:szCs w:val="12"/>
                <w:lang w:eastAsia="ru-RU"/>
              </w:rPr>
              <w:t>0</w:t>
            </w:r>
          </w:p>
        </w:tc>
      </w:tr>
      <w:tr w:rsidR="00FA1D6F" w:rsidRPr="00FA1D6F" w:rsidTr="00FA1D6F">
        <w:trPr>
          <w:trHeight w:val="70"/>
        </w:trPr>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ИТОГО</w:t>
            </w: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1 074 997</w:t>
            </w:r>
          </w:p>
        </w:tc>
        <w:tc>
          <w:tcPr>
            <w:tcW w:w="0" w:type="auto"/>
            <w:shd w:val="clear" w:color="auto" w:fill="auto"/>
            <w:hideMark/>
          </w:tcPr>
          <w:p w:rsidR="00FA1D6F" w:rsidRPr="00FA1D6F" w:rsidRDefault="00FA1D6F" w:rsidP="00FA1D6F">
            <w:pPr>
              <w:spacing w:after="0" w:line="240" w:lineRule="auto"/>
              <w:jc w:val="right"/>
              <w:rPr>
                <w:rFonts w:ascii="Times New Roman" w:eastAsia="Times New Roman" w:hAnsi="Times New Roman" w:cs="Times New Roman"/>
                <w:b/>
                <w:bCs/>
                <w:color w:val="000000"/>
                <w:sz w:val="12"/>
                <w:szCs w:val="12"/>
                <w:lang w:eastAsia="ru-RU"/>
              </w:rPr>
            </w:pPr>
            <w:r w:rsidRPr="00FA1D6F">
              <w:rPr>
                <w:rFonts w:ascii="Times New Roman" w:eastAsia="Times New Roman" w:hAnsi="Times New Roman" w:cs="Times New Roman"/>
                <w:b/>
                <w:bCs/>
                <w:color w:val="000000"/>
                <w:sz w:val="12"/>
                <w:szCs w:val="12"/>
                <w:lang w:eastAsia="ru-RU"/>
              </w:rPr>
              <w:t>282 958</w:t>
            </w:r>
          </w:p>
        </w:tc>
      </w:tr>
    </w:tbl>
    <w:p w:rsidR="00FA1D6F" w:rsidRDefault="00FA1D6F" w:rsidP="00FA1D6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93E6F" w:rsidRPr="00793E6F" w:rsidRDefault="00793E6F" w:rsidP="00793E6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4</w:t>
      </w:r>
    </w:p>
    <w:p w:rsidR="00793E6F" w:rsidRPr="00793E6F" w:rsidRDefault="00793E6F" w:rsidP="00793E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3E6F">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793E6F" w:rsidRDefault="00793E6F" w:rsidP="00793E6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93E6F">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793E6F" w:rsidRDefault="00793E6F" w:rsidP="00793E6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№23 от "13" мая 2021 г.</w:t>
      </w:r>
    </w:p>
    <w:p w:rsidR="00793E6F" w:rsidRDefault="00793E6F" w:rsidP="00793E6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93E6F">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701"/>
        <w:gridCol w:w="425"/>
        <w:gridCol w:w="425"/>
        <w:gridCol w:w="709"/>
        <w:gridCol w:w="425"/>
        <w:gridCol w:w="851"/>
        <w:gridCol w:w="709"/>
        <w:gridCol w:w="850"/>
        <w:gridCol w:w="675"/>
      </w:tblGrid>
      <w:tr w:rsidR="00793E6F" w:rsidRPr="00793E6F" w:rsidTr="00F53650">
        <w:trPr>
          <w:trHeight w:val="70"/>
        </w:trPr>
        <w:tc>
          <w:tcPr>
            <w:tcW w:w="866"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bookmarkStart w:id="3" w:name="RANGE!A8:K210"/>
            <w:r w:rsidRPr="00793E6F">
              <w:rPr>
                <w:rFonts w:ascii="Times New Roman" w:eastAsia="Times New Roman" w:hAnsi="Times New Roman" w:cs="Times New Roman"/>
                <w:color w:val="000000"/>
                <w:sz w:val="12"/>
                <w:szCs w:val="12"/>
                <w:lang w:eastAsia="ru-RU"/>
              </w:rPr>
              <w:t>Код главного распорядителя бюджетных средств</w:t>
            </w:r>
            <w:bookmarkEnd w:id="3"/>
          </w:p>
        </w:tc>
        <w:tc>
          <w:tcPr>
            <w:tcW w:w="1701"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roofErr w:type="spellStart"/>
            <w:r w:rsidRPr="00793E6F">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roofErr w:type="gramStart"/>
            <w:r w:rsidRPr="00793E6F">
              <w:rPr>
                <w:rFonts w:ascii="Times New Roman" w:eastAsia="Times New Roman" w:hAnsi="Times New Roman" w:cs="Times New Roman"/>
                <w:color w:val="000000"/>
                <w:sz w:val="12"/>
                <w:szCs w:val="12"/>
                <w:lang w:eastAsia="ru-RU"/>
              </w:rPr>
              <w:t>ПР</w:t>
            </w:r>
            <w:proofErr w:type="gramEnd"/>
          </w:p>
        </w:tc>
        <w:tc>
          <w:tcPr>
            <w:tcW w:w="709"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ЦСР</w:t>
            </w:r>
          </w:p>
        </w:tc>
        <w:tc>
          <w:tcPr>
            <w:tcW w:w="425" w:type="dxa"/>
            <w:vMerge w:val="restart"/>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ВР</w:t>
            </w:r>
          </w:p>
        </w:tc>
        <w:tc>
          <w:tcPr>
            <w:tcW w:w="3085" w:type="dxa"/>
            <w:gridSpan w:val="4"/>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Сумма, тыс. рублей</w:t>
            </w:r>
          </w:p>
        </w:tc>
      </w:tr>
      <w:tr w:rsidR="00793E6F" w:rsidRPr="00793E6F" w:rsidTr="00F53650">
        <w:trPr>
          <w:trHeight w:val="70"/>
        </w:trPr>
        <w:tc>
          <w:tcPr>
            <w:tcW w:w="866"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1701"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709"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425" w:type="dxa"/>
            <w:vMerge/>
            <w:vAlign w:val="center"/>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
        </w:tc>
        <w:tc>
          <w:tcPr>
            <w:tcW w:w="851" w:type="dxa"/>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793E6F">
              <w:rPr>
                <w:rFonts w:ascii="Times New Roman" w:eastAsia="Times New Roman" w:hAnsi="Times New Roman" w:cs="Times New Roman"/>
                <w:color w:val="000000"/>
                <w:sz w:val="12"/>
                <w:szCs w:val="12"/>
                <w:lang w:eastAsia="ru-RU"/>
              </w:rPr>
              <w:t>рублей</w:t>
            </w:r>
          </w:p>
        </w:tc>
        <w:tc>
          <w:tcPr>
            <w:tcW w:w="709" w:type="dxa"/>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850" w:type="dxa"/>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793E6F">
              <w:rPr>
                <w:rFonts w:ascii="Times New Roman" w:eastAsia="Times New Roman" w:hAnsi="Times New Roman" w:cs="Times New Roman"/>
                <w:color w:val="000000"/>
                <w:sz w:val="12"/>
                <w:szCs w:val="12"/>
                <w:lang w:eastAsia="ru-RU"/>
              </w:rPr>
              <w:t>рублей</w:t>
            </w:r>
          </w:p>
        </w:tc>
        <w:tc>
          <w:tcPr>
            <w:tcW w:w="675" w:type="dxa"/>
            <w:shd w:val="clear" w:color="auto" w:fill="auto"/>
            <w:vAlign w:val="center"/>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600</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1 955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1 955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600</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1 955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1 955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1 955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1 955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Расходы на выплаты </w:t>
            </w:r>
            <w:r w:rsidRPr="00793E6F">
              <w:rPr>
                <w:rFonts w:ascii="Times New Roman" w:eastAsia="Times New Roman" w:hAnsi="Times New Roman" w:cs="Times New Roman"/>
                <w:color w:val="000000"/>
                <w:sz w:val="12"/>
                <w:szCs w:val="12"/>
                <w:lang w:eastAsia="ru-RU"/>
              </w:rPr>
              <w:lastRenderedPageBreak/>
              <w:t>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99 0 00 </w:t>
            </w:r>
            <w:r w:rsidRPr="00793E6F">
              <w:rPr>
                <w:rFonts w:ascii="Times New Roman" w:eastAsia="Times New Roman" w:hAnsi="Times New Roman" w:cs="Times New Roman"/>
                <w:color w:val="000000"/>
                <w:sz w:val="12"/>
                <w:szCs w:val="12"/>
                <w:lang w:eastAsia="ru-RU"/>
              </w:rPr>
              <w:lastRenderedPageBreak/>
              <w:t>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1 783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1 783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600</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388 713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118 724</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411 651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79 554</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1 837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1 837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1 837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1 837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1 837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1 837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41 956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43 268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94"/>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41 956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43 268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41 867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43 179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45 757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48 086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143</w:t>
            </w:r>
          </w:p>
        </w:tc>
      </w:tr>
      <w:tr w:rsidR="00793E6F" w:rsidRPr="00793E6F" w:rsidTr="00F53650">
        <w:trPr>
          <w:trHeight w:val="795"/>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143</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143</w:t>
            </w:r>
          </w:p>
        </w:tc>
      </w:tr>
      <w:tr w:rsidR="00793E6F" w:rsidRPr="00793E6F" w:rsidTr="00F53650">
        <w:trPr>
          <w:trHeight w:val="258"/>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"Обеспечение реализации </w:t>
            </w:r>
            <w:r w:rsidRPr="00793E6F">
              <w:rPr>
                <w:rFonts w:ascii="Times New Roman" w:eastAsia="Times New Roman" w:hAnsi="Times New Roman" w:cs="Times New Roman"/>
                <w:color w:val="000000"/>
                <w:sz w:val="12"/>
                <w:szCs w:val="12"/>
                <w:lang w:eastAsia="ru-RU"/>
              </w:rPr>
              <w:lastRenderedPageBreak/>
              <w:t>политики в сфере строительного комплекса и градостроительной деятельности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9 593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9 593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8 197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8 197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1 270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1 270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31 417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32 853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4 137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4 137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10 935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17 780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17 780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4 700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5 496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4 441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5 237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315"/>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Специальные расходы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880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Гражданская оборона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3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93E6F">
              <w:rPr>
                <w:rFonts w:ascii="Times New Roman" w:eastAsia="Times New Roman" w:hAnsi="Times New Roman" w:cs="Times New Roman"/>
                <w:color w:val="000000"/>
                <w:sz w:val="12"/>
                <w:szCs w:val="12"/>
                <w:lang w:eastAsia="ru-RU"/>
              </w:rPr>
              <w:t>м.р</w:t>
            </w:r>
            <w:proofErr w:type="spellEnd"/>
            <w:r w:rsidRPr="00793E6F">
              <w:rPr>
                <w:rFonts w:ascii="Times New Roman" w:eastAsia="Times New Roman" w:hAnsi="Times New Roman" w:cs="Times New Roman"/>
                <w:color w:val="000000"/>
                <w:sz w:val="12"/>
                <w:szCs w:val="12"/>
                <w:lang w:eastAsia="ru-RU"/>
              </w:rPr>
              <w:t>.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1 394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1 394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178"/>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w:t>
            </w:r>
            <w:r w:rsidRPr="00793E6F">
              <w:rPr>
                <w:rFonts w:ascii="Times New Roman" w:eastAsia="Times New Roman" w:hAnsi="Times New Roman" w:cs="Times New Roman"/>
                <w:color w:val="000000"/>
                <w:sz w:val="12"/>
                <w:szCs w:val="12"/>
                <w:lang w:eastAsia="ru-RU"/>
              </w:rPr>
              <w:lastRenderedPageBreak/>
              <w:t xml:space="preserve">энцефалита и клещевого </w:t>
            </w:r>
            <w:proofErr w:type="spellStart"/>
            <w:r w:rsidRPr="00793E6F">
              <w:rPr>
                <w:rFonts w:ascii="Times New Roman" w:eastAsia="Times New Roman" w:hAnsi="Times New Roman" w:cs="Times New Roman"/>
                <w:color w:val="000000"/>
                <w:sz w:val="12"/>
                <w:szCs w:val="12"/>
                <w:lang w:eastAsia="ru-RU"/>
              </w:rPr>
              <w:t>боррелиоза</w:t>
            </w:r>
            <w:proofErr w:type="spellEnd"/>
            <w:r w:rsidRPr="00793E6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1 394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1 394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1 394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1 394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1 155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1 155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Премии и гранты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489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489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636"/>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Сельское хозяйство и рыболовство</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552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552</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552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552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proofErr w:type="gramStart"/>
            <w:r w:rsidRPr="00793E6F">
              <w:rPr>
                <w:rFonts w:ascii="Times New Roman" w:eastAsia="Times New Roman" w:hAnsi="Times New Roman" w:cs="Times New Roman"/>
                <w:color w:val="000000"/>
                <w:sz w:val="12"/>
                <w:szCs w:val="12"/>
                <w:lang w:eastAsia="ru-RU"/>
              </w:rPr>
              <w:t>Муниципальная</w:t>
            </w:r>
            <w:proofErr w:type="gramEnd"/>
            <w:r w:rsidRPr="00793E6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Транспорт</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08</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"Развитие транспортного обслуживания населения и организаций в муниципальном районе Сергиевский Самарской </w:t>
            </w:r>
            <w:r w:rsidRPr="00793E6F">
              <w:rPr>
                <w:rFonts w:ascii="Times New Roman" w:eastAsia="Times New Roman" w:hAnsi="Times New Roman" w:cs="Times New Roman"/>
                <w:color w:val="000000"/>
                <w:sz w:val="12"/>
                <w:szCs w:val="12"/>
                <w:lang w:eastAsia="ru-RU"/>
              </w:rPr>
              <w:lastRenderedPageBreak/>
              <w:t>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793E6F">
              <w:rPr>
                <w:rFonts w:ascii="Times New Roman" w:eastAsia="Times New Roman" w:hAnsi="Times New Roman" w:cs="Times New Roman"/>
                <w:color w:val="000000"/>
                <w:sz w:val="12"/>
                <w:szCs w:val="12"/>
                <w:lang w:eastAsia="ru-RU"/>
              </w:rPr>
              <w:t>межпоселенческого</w:t>
            </w:r>
            <w:proofErr w:type="spellEnd"/>
            <w:r w:rsidRPr="00793E6F">
              <w:rPr>
                <w:rFonts w:ascii="Times New Roman" w:eastAsia="Times New Roman" w:hAnsi="Times New Roman" w:cs="Times New Roman"/>
                <w:color w:val="000000"/>
                <w:sz w:val="12"/>
                <w:szCs w:val="12"/>
                <w:lang w:eastAsia="ru-RU"/>
              </w:rPr>
              <w:t xml:space="preserve"> характера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14 1 00 00000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14 1 00 00000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26 876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6 497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877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877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877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877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5 488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5 620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5 488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5 620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20 510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20 510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Жилищное хозяйство</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15 175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6 589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11 039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6 112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Бюджетные инвестиции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05 0 00 </w:t>
            </w:r>
            <w:r w:rsidRPr="00793E6F">
              <w:rPr>
                <w:rFonts w:ascii="Times New Roman" w:eastAsia="Times New Roman" w:hAnsi="Times New Roman" w:cs="Times New Roman"/>
                <w:color w:val="000000"/>
                <w:sz w:val="12"/>
                <w:szCs w:val="12"/>
                <w:lang w:eastAsia="ru-RU"/>
              </w:rPr>
              <w:lastRenderedPageBreak/>
              <w:t>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410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108"/>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10 250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6 589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6 112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6 112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Бюджетные инвестиции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10 250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6 589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6 112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6 112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793E6F">
              <w:rPr>
                <w:rFonts w:ascii="Times New Roman" w:eastAsia="Times New Roman" w:hAnsi="Times New Roman" w:cs="Times New Roman"/>
                <w:color w:val="000000"/>
                <w:sz w:val="12"/>
                <w:szCs w:val="12"/>
                <w:lang w:eastAsia="ru-RU"/>
              </w:rPr>
              <w:t>м.р</w:t>
            </w:r>
            <w:proofErr w:type="spellEnd"/>
            <w:r w:rsidRPr="00793E6F">
              <w:rPr>
                <w:rFonts w:ascii="Times New Roman" w:eastAsia="Times New Roman" w:hAnsi="Times New Roman" w:cs="Times New Roman"/>
                <w:color w:val="000000"/>
                <w:sz w:val="12"/>
                <w:szCs w:val="12"/>
                <w:lang w:eastAsia="ru-RU"/>
              </w:rPr>
              <w:t>.</w:t>
            </w:r>
            <w:r w:rsidR="00F53650">
              <w:rPr>
                <w:rFonts w:ascii="Times New Roman" w:eastAsia="Times New Roman" w:hAnsi="Times New Roman" w:cs="Times New Roman"/>
                <w:color w:val="000000"/>
                <w:sz w:val="12"/>
                <w:szCs w:val="12"/>
                <w:lang w:eastAsia="ru-RU"/>
              </w:rPr>
              <w:t xml:space="preserve"> </w:t>
            </w:r>
            <w:r w:rsidRPr="00793E6F">
              <w:rPr>
                <w:rFonts w:ascii="Times New Roman" w:eastAsia="Times New Roman" w:hAnsi="Times New Roman" w:cs="Times New Roman"/>
                <w:color w:val="000000"/>
                <w:sz w:val="12"/>
                <w:szCs w:val="12"/>
                <w:lang w:eastAsia="ru-RU"/>
              </w:rPr>
              <w:t>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3 897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3 897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3 897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3 897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Коммунальное хозяйство</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850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850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32 512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1 820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1 820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1 820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32 512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21 0 00 00000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32 512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121 062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121 062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Бюджетные инвестиции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121 062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2 905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2 755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1 430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1 430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1 340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1 340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Премии и гранты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793E6F">
              <w:rPr>
                <w:rFonts w:ascii="Times New Roman" w:eastAsia="Times New Roman" w:hAnsi="Times New Roman" w:cs="Times New Roman"/>
                <w:color w:val="000000"/>
                <w:sz w:val="12"/>
                <w:szCs w:val="12"/>
                <w:lang w:eastAsia="ru-RU"/>
              </w:rPr>
              <w:t>м.р</w:t>
            </w:r>
            <w:proofErr w:type="spellEnd"/>
            <w:r w:rsidRPr="00793E6F">
              <w:rPr>
                <w:rFonts w:ascii="Times New Roman" w:eastAsia="Times New Roman" w:hAnsi="Times New Roman" w:cs="Times New Roman"/>
                <w:color w:val="000000"/>
                <w:sz w:val="12"/>
                <w:szCs w:val="12"/>
                <w:lang w:eastAsia="ru-RU"/>
              </w:rPr>
              <w:t>.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1 475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1 475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1 325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Общее образование</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69 654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57 695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12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69 654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57 695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02</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69 654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57 695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Дополнительное образование детей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16 828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15 571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37"/>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16 828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15 571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16 828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15 571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4 161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2 845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4 461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2 845</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"Реализация молодежной политики, патриотическое, </w:t>
            </w:r>
            <w:r w:rsidRPr="00793E6F">
              <w:rPr>
                <w:rFonts w:ascii="Times New Roman" w:eastAsia="Times New Roman" w:hAnsi="Times New Roman" w:cs="Times New Roman"/>
                <w:color w:val="000000"/>
                <w:sz w:val="12"/>
                <w:szCs w:val="12"/>
                <w:lang w:eastAsia="ru-RU"/>
              </w:rPr>
              <w:lastRenderedPageBreak/>
              <w:t>военное гражданское и духовно-нравственное воспитание детей, молодежи и населения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1 225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1 525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1 225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1 525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2 935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2 845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2 935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2 845</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648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558</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648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558</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2 287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2 287</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2 287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2 287</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образования</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51 992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51 849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584"/>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51 992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51 849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51 992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51 849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35 929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33 687</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35 929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33 687</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35 929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33 687</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470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470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470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09</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1515"/>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выплаты населению</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360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Социальное обеспечение населения</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11 594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11 171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6 762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6 142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5 102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5 029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05 0 00 00000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5 102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5 029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6 142</w:t>
            </w:r>
          </w:p>
        </w:tc>
      </w:tr>
      <w:tr w:rsidR="00793E6F" w:rsidRPr="00793E6F" w:rsidTr="00F53650">
        <w:trPr>
          <w:trHeight w:val="127"/>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Иные закупки товаров, </w:t>
            </w:r>
            <w:r w:rsidRPr="00793E6F">
              <w:rPr>
                <w:rFonts w:ascii="Times New Roman" w:eastAsia="Times New Roman" w:hAnsi="Times New Roman" w:cs="Times New Roman"/>
                <w:color w:val="000000"/>
                <w:sz w:val="12"/>
                <w:szCs w:val="12"/>
                <w:lang w:eastAsia="ru-RU"/>
              </w:rPr>
              <w:lastRenderedPageBreak/>
              <w:t>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26 0 00 </w:t>
            </w:r>
            <w:r w:rsidRPr="00793E6F">
              <w:rPr>
                <w:rFonts w:ascii="Times New Roman" w:eastAsia="Times New Roman" w:hAnsi="Times New Roman" w:cs="Times New Roman"/>
                <w:color w:val="000000"/>
                <w:sz w:val="12"/>
                <w:szCs w:val="12"/>
                <w:lang w:eastAsia="ru-RU"/>
              </w:rPr>
              <w:lastRenderedPageBreak/>
              <w:t>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lastRenderedPageBreak/>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Охрана семьи и детства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29 501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25 741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29 473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25 713</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6 801</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793E6F">
              <w:rPr>
                <w:rFonts w:ascii="Times New Roman" w:eastAsia="Times New Roman" w:hAnsi="Times New Roman" w:cs="Times New Roman"/>
                <w:color w:val="000000"/>
                <w:sz w:val="12"/>
                <w:szCs w:val="12"/>
                <w:lang w:eastAsia="ru-RU"/>
              </w:rPr>
              <w:t>семье-доступное</w:t>
            </w:r>
            <w:proofErr w:type="gramEnd"/>
            <w:r w:rsidRPr="00793E6F">
              <w:rPr>
                <w:rFonts w:ascii="Times New Roman" w:eastAsia="Times New Roman" w:hAnsi="Times New Roman" w:cs="Times New Roman"/>
                <w:color w:val="000000"/>
                <w:sz w:val="12"/>
                <w:szCs w:val="12"/>
                <w:lang w:eastAsia="ru-RU"/>
              </w:rPr>
              <w:t xml:space="preserve"> жилье"</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10 177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6 418</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10 149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6 390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10 177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6 418</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10 149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6 390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12 523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12 523</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12 523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12 523</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238</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238</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Бюджетные инвестиции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12 285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12 285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12 285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12 285</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5 169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4 359</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5 169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4 359</w:t>
            </w:r>
          </w:p>
        </w:tc>
      </w:tr>
      <w:tr w:rsidR="00793E6F" w:rsidRPr="00793E6F" w:rsidTr="00F53650">
        <w:trPr>
          <w:trHeight w:val="725"/>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3 594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3 594</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3 594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3 594</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3 205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3 205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3 205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3 205</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386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386</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386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386</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410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286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выплаты населению</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16 0 00 00000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360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793E6F">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766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766</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766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766</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701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701</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701</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701</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65</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65</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23 578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23 578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23 578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23 578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23 578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23 578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18 3 00 00000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29</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18 3 00 00000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603</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18 3 00 00000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850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 xml:space="preserve">Комитет по управлению муниципальным имуществом муниципального района Сергиевский Самарской </w:t>
            </w:r>
            <w:r w:rsidRPr="00793E6F">
              <w:rPr>
                <w:rFonts w:ascii="Times New Roman" w:eastAsia="Times New Roman" w:hAnsi="Times New Roman" w:cs="Times New Roman"/>
                <w:b/>
                <w:bCs/>
                <w:color w:val="000000"/>
                <w:sz w:val="12"/>
                <w:szCs w:val="12"/>
                <w:lang w:eastAsia="ru-RU"/>
              </w:rPr>
              <w:lastRenderedPageBreak/>
              <w:t>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5 337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5 809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lastRenderedPageBreak/>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862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862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862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862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862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4 474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4 946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31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4 474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4 946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608</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23 0 00 00000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4 474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4 946</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442"/>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62 946</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63 889</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Дополнительное образование детей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12 025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12 025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12 025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Культура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37 271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39 214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37 271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39 214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12 550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24 721</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26 664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13 650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12 650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13 055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12 055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lastRenderedPageBreak/>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10 287</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10 287</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193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1 103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775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07 0 00 00000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1 440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04</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595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32 122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37 122</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9 515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9 515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18 3 00 00000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06</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18 3 00 00000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120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9 515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870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500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20 000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25 000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25 000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14 2 00 00000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25 000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14 2 00 00000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20 000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25 000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lastRenderedPageBreak/>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793E6F">
              <w:rPr>
                <w:rFonts w:ascii="Times New Roman" w:eastAsia="Times New Roman" w:hAnsi="Times New Roman" w:cs="Times New Roman"/>
                <w:color w:val="000000"/>
                <w:sz w:val="12"/>
                <w:szCs w:val="12"/>
                <w:lang w:eastAsia="ru-RU"/>
              </w:rPr>
              <w:t>боррелиоза</w:t>
            </w:r>
            <w:proofErr w:type="spellEnd"/>
            <w:r w:rsidRPr="00793E6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108</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108</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240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4</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Субсидии бюджетным учреждениям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22 0 00 00000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610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103</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103</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99 0 00 00000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310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18 0 00 00000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18 1 00 00000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931</w:t>
            </w: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Обслуживание муниципального долга</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13</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01</w:t>
            </w: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18 1 00 00000</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730</w:t>
            </w: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1 000</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color w:val="000000"/>
                <w:sz w:val="12"/>
                <w:szCs w:val="12"/>
                <w:lang w:eastAsia="ru-RU"/>
              </w:rPr>
            </w:pPr>
            <w:r w:rsidRPr="00793E6F">
              <w:rPr>
                <w:rFonts w:ascii="Times New Roman" w:eastAsia="Times New Roman" w:hAnsi="Times New Roman" w:cs="Times New Roman"/>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ИТОГО</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491 102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118 724</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520 455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79 554</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Объём условно утвержденных расходов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vAlign w:val="center"/>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10 200</w:t>
            </w:r>
          </w:p>
        </w:tc>
        <w:tc>
          <w:tcPr>
            <w:tcW w:w="709" w:type="dxa"/>
            <w:shd w:val="clear" w:color="auto" w:fill="auto"/>
            <w:vAlign w:val="center"/>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c>
          <w:tcPr>
            <w:tcW w:w="850" w:type="dxa"/>
            <w:shd w:val="clear" w:color="auto" w:fill="auto"/>
            <w:vAlign w:val="center"/>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23 400</w:t>
            </w:r>
          </w:p>
        </w:tc>
        <w:tc>
          <w:tcPr>
            <w:tcW w:w="675" w:type="dxa"/>
            <w:shd w:val="clear" w:color="auto" w:fill="auto"/>
            <w:vAlign w:val="center"/>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0</w:t>
            </w:r>
          </w:p>
        </w:tc>
      </w:tr>
      <w:tr w:rsidR="00793E6F" w:rsidRPr="00793E6F" w:rsidTr="00F53650">
        <w:trPr>
          <w:trHeight w:val="70"/>
        </w:trPr>
        <w:tc>
          <w:tcPr>
            <w:tcW w:w="866"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1701" w:type="dxa"/>
            <w:shd w:val="clear" w:color="auto" w:fill="auto"/>
            <w:hideMark/>
          </w:tcPr>
          <w:p w:rsidR="00793E6F" w:rsidRPr="00793E6F" w:rsidRDefault="00793E6F" w:rsidP="00793E6F">
            <w:pPr>
              <w:spacing w:after="0" w:line="240" w:lineRule="auto"/>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709"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hideMark/>
          </w:tcPr>
          <w:p w:rsidR="00793E6F" w:rsidRPr="00793E6F" w:rsidRDefault="00793E6F" w:rsidP="00793E6F">
            <w:pPr>
              <w:spacing w:after="0" w:line="240" w:lineRule="auto"/>
              <w:jc w:val="center"/>
              <w:rPr>
                <w:rFonts w:ascii="Times New Roman" w:eastAsia="Times New Roman" w:hAnsi="Times New Roman" w:cs="Times New Roman"/>
                <w:b/>
                <w:bCs/>
                <w:color w:val="000000"/>
                <w:sz w:val="12"/>
                <w:szCs w:val="12"/>
                <w:lang w:eastAsia="ru-RU"/>
              </w:rPr>
            </w:pPr>
          </w:p>
        </w:tc>
        <w:tc>
          <w:tcPr>
            <w:tcW w:w="851"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501 302</w:t>
            </w:r>
          </w:p>
        </w:tc>
        <w:tc>
          <w:tcPr>
            <w:tcW w:w="709"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118 724</w:t>
            </w:r>
          </w:p>
        </w:tc>
        <w:tc>
          <w:tcPr>
            <w:tcW w:w="850"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543 855</w:t>
            </w:r>
          </w:p>
        </w:tc>
        <w:tc>
          <w:tcPr>
            <w:tcW w:w="675" w:type="dxa"/>
            <w:shd w:val="clear" w:color="auto" w:fill="auto"/>
            <w:hideMark/>
          </w:tcPr>
          <w:p w:rsidR="00793E6F" w:rsidRPr="00793E6F" w:rsidRDefault="00793E6F" w:rsidP="00793E6F">
            <w:pPr>
              <w:spacing w:after="0" w:line="240" w:lineRule="auto"/>
              <w:jc w:val="right"/>
              <w:rPr>
                <w:rFonts w:ascii="Times New Roman" w:eastAsia="Times New Roman" w:hAnsi="Times New Roman" w:cs="Times New Roman"/>
                <w:b/>
                <w:bCs/>
                <w:color w:val="000000"/>
                <w:sz w:val="12"/>
                <w:szCs w:val="12"/>
                <w:lang w:eastAsia="ru-RU"/>
              </w:rPr>
            </w:pPr>
            <w:r w:rsidRPr="00793E6F">
              <w:rPr>
                <w:rFonts w:ascii="Times New Roman" w:eastAsia="Times New Roman" w:hAnsi="Times New Roman" w:cs="Times New Roman"/>
                <w:b/>
                <w:bCs/>
                <w:color w:val="000000"/>
                <w:sz w:val="12"/>
                <w:szCs w:val="12"/>
                <w:lang w:eastAsia="ru-RU"/>
              </w:rPr>
              <w:t>79 554</w:t>
            </w:r>
          </w:p>
        </w:tc>
      </w:tr>
    </w:tbl>
    <w:p w:rsidR="00793E6F" w:rsidRDefault="00793E6F" w:rsidP="00793E6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53650" w:rsidRPr="00F53650" w:rsidRDefault="00F53650" w:rsidP="00F5365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F53650" w:rsidRDefault="00F53650" w:rsidP="00F536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3650">
        <w:rPr>
          <w:rFonts w:ascii="Times New Roman" w:hAnsi="Times New Roman" w:cs="Times New Roman"/>
          <w:sz w:val="12"/>
          <w:szCs w:val="12"/>
        </w:rPr>
        <w:t>к Решению Собрания представителей</w:t>
      </w:r>
    </w:p>
    <w:p w:rsidR="00F53650" w:rsidRDefault="00F53650" w:rsidP="00F5365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53650">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370AAA" w:rsidRDefault="00F53650" w:rsidP="00F5365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№23 от "13" мая 2021 г.</w:t>
      </w:r>
    </w:p>
    <w:p w:rsidR="00F53650" w:rsidRDefault="00F53650" w:rsidP="00F5365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5365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53650">
        <w:rPr>
          <w:rFonts w:ascii="Times New Roman" w:hAnsi="Times New Roman" w:cs="Times New Roman"/>
          <w:sz w:val="12"/>
          <w:szCs w:val="12"/>
        </w:rPr>
        <w:t>видов расходов классификации расходов бюджета</w:t>
      </w:r>
      <w:proofErr w:type="gramEnd"/>
      <w:r w:rsidRPr="00F53650">
        <w:rPr>
          <w:rFonts w:ascii="Times New Roman" w:hAnsi="Times New Roman" w:cs="Times New Roman"/>
          <w:sz w:val="12"/>
          <w:szCs w:val="12"/>
        </w:rPr>
        <w:t xml:space="preserve">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05"/>
        <w:gridCol w:w="396"/>
        <w:gridCol w:w="725"/>
        <w:gridCol w:w="1100"/>
      </w:tblGrid>
      <w:tr w:rsidR="00F53650" w:rsidRPr="00F53650" w:rsidTr="00860204">
        <w:trPr>
          <w:trHeight w:val="70"/>
        </w:trPr>
        <w:tc>
          <w:tcPr>
            <w:tcW w:w="4410" w:type="dxa"/>
            <w:vMerge w:val="restart"/>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bookmarkStart w:id="4" w:name="RANGE!A7:F129"/>
            <w:r w:rsidRPr="00F53650">
              <w:rPr>
                <w:rFonts w:ascii="Times New Roman" w:eastAsia="Times New Roman" w:hAnsi="Times New Roman" w:cs="Times New Roman"/>
                <w:color w:val="000000"/>
                <w:sz w:val="12"/>
                <w:szCs w:val="12"/>
                <w:lang w:eastAsia="ru-RU"/>
              </w:rPr>
              <w:t>Наименование</w:t>
            </w:r>
            <w:bookmarkEnd w:id="4"/>
          </w:p>
        </w:tc>
        <w:tc>
          <w:tcPr>
            <w:tcW w:w="1005" w:type="dxa"/>
            <w:vMerge w:val="restart"/>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Сумма, тыс. рублей</w:t>
            </w:r>
          </w:p>
        </w:tc>
      </w:tr>
      <w:tr w:rsidR="00F53650" w:rsidRPr="00F53650" w:rsidTr="00860204">
        <w:trPr>
          <w:trHeight w:val="70"/>
        </w:trPr>
        <w:tc>
          <w:tcPr>
            <w:tcW w:w="4410" w:type="dxa"/>
            <w:vMerge/>
            <w:vAlign w:val="center"/>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p>
        </w:tc>
        <w:tc>
          <w:tcPr>
            <w:tcW w:w="1005" w:type="dxa"/>
            <w:vMerge/>
            <w:vAlign w:val="center"/>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p>
        </w:tc>
        <w:tc>
          <w:tcPr>
            <w:tcW w:w="725" w:type="dxa"/>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402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291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"Повышение  безопасности дорожного </w:t>
            </w:r>
            <w:r w:rsidRPr="00F53650">
              <w:rPr>
                <w:rFonts w:ascii="Times New Roman" w:eastAsia="Times New Roman" w:hAnsi="Times New Roman" w:cs="Times New Roman"/>
                <w:b/>
                <w:bCs/>
                <w:color w:val="000000"/>
                <w:sz w:val="12"/>
                <w:szCs w:val="12"/>
                <w:lang w:eastAsia="ru-RU"/>
              </w:rPr>
              <w:lastRenderedPageBreak/>
              <w:t>движения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837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837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5 251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5 221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2 640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2 640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137 400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3 193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44 345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3 239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3 193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89 817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87"/>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10 403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10 395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3 205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3 205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386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386</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6 801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6 801</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97 576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13 418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40 424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43 412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2 612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2 032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580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38 468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38 468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185 304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174 550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185 304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174 550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600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13 213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8 573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1 282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3 359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F53650">
              <w:rPr>
                <w:rFonts w:ascii="Times New Roman" w:eastAsia="Times New Roman" w:hAnsi="Times New Roman" w:cs="Times New Roman"/>
                <w:b/>
                <w:bCs/>
                <w:color w:val="000000"/>
                <w:sz w:val="12"/>
                <w:szCs w:val="12"/>
                <w:lang w:eastAsia="ru-RU"/>
              </w:rPr>
              <w:t>семье-доступное</w:t>
            </w:r>
            <w:proofErr w:type="gramEnd"/>
            <w:r w:rsidRPr="00F53650">
              <w:rPr>
                <w:rFonts w:ascii="Times New Roman" w:eastAsia="Times New Roman" w:hAnsi="Times New Roman" w:cs="Times New Roman"/>
                <w:b/>
                <w:bCs/>
                <w:color w:val="000000"/>
                <w:sz w:val="12"/>
                <w:szCs w:val="12"/>
                <w:lang w:eastAsia="ru-RU"/>
              </w:rPr>
              <w:t xml:space="preserve"> жилье"</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10 058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6 365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10 058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6 365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40 728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F53650">
              <w:rPr>
                <w:rFonts w:ascii="Times New Roman" w:eastAsia="Times New Roman" w:hAnsi="Times New Roman" w:cs="Times New Roman"/>
                <w:color w:val="000000"/>
                <w:sz w:val="12"/>
                <w:szCs w:val="12"/>
                <w:lang w:eastAsia="ru-RU"/>
              </w:rPr>
              <w:lastRenderedPageBreak/>
              <w:t>(муниципальных)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lastRenderedPageBreak/>
              <w:t>14 0 00 00000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lastRenderedPageBreak/>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37 421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3 300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34 346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25 969</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34 050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25 969</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2 991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2 655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488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368</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2 503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2 287</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73 175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73 175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86 546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1 225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12 509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1 187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Дотации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46 225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1 225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межбюджетные трансферты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24 623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Обслуживание муниципального долга</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730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2 000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14 106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11 682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2 294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130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F53650">
              <w:rPr>
                <w:rFonts w:ascii="Times New Roman" w:eastAsia="Times New Roman" w:hAnsi="Times New Roman" w:cs="Times New Roman"/>
                <w:b/>
                <w:bCs/>
                <w:color w:val="000000"/>
                <w:sz w:val="12"/>
                <w:szCs w:val="12"/>
                <w:lang w:eastAsia="ru-RU"/>
              </w:rPr>
              <w:t>м.р</w:t>
            </w:r>
            <w:proofErr w:type="spellEnd"/>
            <w:r w:rsidRPr="00F53650">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6 853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807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6 046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46 049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21 0 00 00000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46 049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F53650">
              <w:rPr>
                <w:rFonts w:ascii="Times New Roman" w:eastAsia="Times New Roman" w:hAnsi="Times New Roman" w:cs="Times New Roman"/>
                <w:b/>
                <w:bCs/>
                <w:color w:val="000000"/>
                <w:sz w:val="12"/>
                <w:szCs w:val="12"/>
                <w:lang w:eastAsia="ru-RU"/>
              </w:rPr>
              <w:t>боррелиоза</w:t>
            </w:r>
            <w:proofErr w:type="spellEnd"/>
            <w:r w:rsidRPr="00F53650">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2 173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1 721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206 308</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23 623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10 905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3 416</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53 855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2 563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12 853</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3 893</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1 466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1 466</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12 842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12 285</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бюджетным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10 942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автономным учреждениям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620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102 831</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Исполнение судебных актов</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830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Уплата налогов, сборов и иных платежей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23 0 00 00000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lastRenderedPageBreak/>
              <w:t>Муниципальная программа "Развитие муниципальной службы в администрации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80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21 580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15 751</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21 580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15 751</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8 277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7 507</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8 187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7 507</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Премии и гранты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350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860204">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F53650">
              <w:rPr>
                <w:rFonts w:ascii="Times New Roman" w:eastAsia="Times New Roman" w:hAnsi="Times New Roman" w:cs="Times New Roman"/>
                <w:b/>
                <w:bCs/>
                <w:color w:val="000000"/>
                <w:sz w:val="12"/>
                <w:szCs w:val="12"/>
                <w:lang w:eastAsia="ru-RU"/>
              </w:rPr>
              <w:t>м.р</w:t>
            </w:r>
            <w:proofErr w:type="spellEnd"/>
            <w:r w:rsidRPr="00F53650">
              <w:rPr>
                <w:rFonts w:ascii="Times New Roman" w:eastAsia="Times New Roman" w:hAnsi="Times New Roman" w:cs="Times New Roman"/>
                <w:b/>
                <w:bCs/>
                <w:color w:val="000000"/>
                <w:sz w:val="12"/>
                <w:szCs w:val="12"/>
                <w:lang w:eastAsia="ru-RU"/>
              </w:rPr>
              <w:t>.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9 176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8 185</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4 424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3 671</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Бюджетные инвестиции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28 0 00 00000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4 752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4 514</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55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30 0 00 00000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162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F53650">
              <w:rPr>
                <w:rFonts w:ascii="Times New Roman" w:eastAsia="Times New Roman" w:hAnsi="Times New Roman" w:cs="Times New Roman"/>
                <w:b/>
                <w:bCs/>
                <w:color w:val="000000"/>
                <w:sz w:val="12"/>
                <w:szCs w:val="12"/>
                <w:lang w:eastAsia="ru-RU"/>
              </w:rPr>
              <w:t>м.р</w:t>
            </w:r>
            <w:proofErr w:type="gramStart"/>
            <w:r w:rsidRPr="00F53650">
              <w:rPr>
                <w:rFonts w:ascii="Times New Roman" w:eastAsia="Times New Roman" w:hAnsi="Times New Roman" w:cs="Times New Roman"/>
                <w:b/>
                <w:bCs/>
                <w:color w:val="000000"/>
                <w:sz w:val="12"/>
                <w:szCs w:val="12"/>
                <w:lang w:eastAsia="ru-RU"/>
              </w:rPr>
              <w:t>.С</w:t>
            </w:r>
            <w:proofErr w:type="gramEnd"/>
            <w:r w:rsidRPr="00F53650">
              <w:rPr>
                <w:rFonts w:ascii="Times New Roman" w:eastAsia="Times New Roman" w:hAnsi="Times New Roman" w:cs="Times New Roman"/>
                <w:b/>
                <w:bCs/>
                <w:color w:val="000000"/>
                <w:sz w:val="12"/>
                <w:szCs w:val="12"/>
                <w:lang w:eastAsia="ru-RU"/>
              </w:rPr>
              <w:t>ергиевский</w:t>
            </w:r>
            <w:proofErr w:type="spellEnd"/>
            <w:r w:rsidRPr="00F53650">
              <w:rPr>
                <w:rFonts w:ascii="Times New Roman" w:eastAsia="Times New Roman" w:hAnsi="Times New Roman" w:cs="Times New Roman"/>
                <w:b/>
                <w:bCs/>
                <w:color w:val="000000"/>
                <w:sz w:val="12"/>
                <w:szCs w:val="12"/>
                <w:lang w:eastAsia="ru-RU"/>
              </w:rPr>
              <w:t xml:space="preserve">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257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34 0 00 00000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257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5 699</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5 385</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114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Специальные расходы</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35 0 00 00000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880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proofErr w:type="gramStart"/>
            <w:r w:rsidRPr="00F53650">
              <w:rPr>
                <w:rFonts w:ascii="Times New Roman" w:eastAsia="Times New Roman" w:hAnsi="Times New Roman" w:cs="Times New Roman"/>
                <w:b/>
                <w:bCs/>
                <w:color w:val="000000"/>
                <w:sz w:val="12"/>
                <w:szCs w:val="12"/>
                <w:lang w:eastAsia="ru-RU"/>
              </w:rPr>
              <w:t>Муниципальная</w:t>
            </w:r>
            <w:proofErr w:type="gramEnd"/>
            <w:r w:rsidRPr="00F53650">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4 116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3 540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1 344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768</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2 772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2 772</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37 0 00 00000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240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выплаты населению</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37 0 00 00000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360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56 0 00 00000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56 0 00 00000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7 106</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1 892</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240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174</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310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4 220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320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20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Резервные средства</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870</w:t>
            </w: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800</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color w:val="000000"/>
                <w:sz w:val="12"/>
                <w:szCs w:val="12"/>
                <w:lang w:eastAsia="ru-RU"/>
              </w:rPr>
            </w:pPr>
            <w:r w:rsidRPr="00F53650">
              <w:rPr>
                <w:rFonts w:ascii="Times New Roman" w:eastAsia="Times New Roman" w:hAnsi="Times New Roman" w:cs="Times New Roman"/>
                <w:color w:val="000000"/>
                <w:sz w:val="12"/>
                <w:szCs w:val="12"/>
                <w:lang w:eastAsia="ru-RU"/>
              </w:rPr>
              <w:t>0</w:t>
            </w:r>
          </w:p>
        </w:tc>
      </w:tr>
      <w:tr w:rsidR="00F53650" w:rsidRPr="00F53650" w:rsidTr="00F53650">
        <w:trPr>
          <w:trHeight w:val="70"/>
        </w:trPr>
        <w:tc>
          <w:tcPr>
            <w:tcW w:w="4410" w:type="dxa"/>
            <w:shd w:val="clear" w:color="auto" w:fill="auto"/>
            <w:hideMark/>
          </w:tcPr>
          <w:p w:rsidR="00F53650" w:rsidRPr="00F53650" w:rsidRDefault="00F53650" w:rsidP="00F53650">
            <w:pPr>
              <w:spacing w:after="0" w:line="240" w:lineRule="auto"/>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ИТОГО</w:t>
            </w:r>
          </w:p>
        </w:tc>
        <w:tc>
          <w:tcPr>
            <w:tcW w:w="1005" w:type="dxa"/>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F53650" w:rsidRPr="00F53650" w:rsidRDefault="00F53650" w:rsidP="00F53650">
            <w:pPr>
              <w:spacing w:after="0" w:line="240" w:lineRule="auto"/>
              <w:jc w:val="center"/>
              <w:rPr>
                <w:rFonts w:ascii="Times New Roman" w:eastAsia="Times New Roman" w:hAnsi="Times New Roman" w:cs="Times New Roman"/>
                <w:b/>
                <w:bCs/>
                <w:color w:val="000000"/>
                <w:sz w:val="12"/>
                <w:szCs w:val="12"/>
                <w:lang w:eastAsia="ru-RU"/>
              </w:rPr>
            </w:pPr>
          </w:p>
        </w:tc>
        <w:tc>
          <w:tcPr>
            <w:tcW w:w="725"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1 074 997</w:t>
            </w:r>
          </w:p>
        </w:tc>
        <w:tc>
          <w:tcPr>
            <w:tcW w:w="1100" w:type="dxa"/>
            <w:shd w:val="clear" w:color="auto" w:fill="auto"/>
            <w:hideMark/>
          </w:tcPr>
          <w:p w:rsidR="00F53650" w:rsidRPr="00F53650" w:rsidRDefault="00F53650" w:rsidP="00F53650">
            <w:pPr>
              <w:spacing w:after="0" w:line="240" w:lineRule="auto"/>
              <w:jc w:val="right"/>
              <w:rPr>
                <w:rFonts w:ascii="Times New Roman" w:eastAsia="Times New Roman" w:hAnsi="Times New Roman" w:cs="Times New Roman"/>
                <w:b/>
                <w:bCs/>
                <w:color w:val="000000"/>
                <w:sz w:val="12"/>
                <w:szCs w:val="12"/>
                <w:lang w:eastAsia="ru-RU"/>
              </w:rPr>
            </w:pPr>
            <w:r w:rsidRPr="00F53650">
              <w:rPr>
                <w:rFonts w:ascii="Times New Roman" w:eastAsia="Times New Roman" w:hAnsi="Times New Roman" w:cs="Times New Roman"/>
                <w:b/>
                <w:bCs/>
                <w:color w:val="000000"/>
                <w:sz w:val="12"/>
                <w:szCs w:val="12"/>
                <w:lang w:eastAsia="ru-RU"/>
              </w:rPr>
              <w:t>282 958</w:t>
            </w:r>
          </w:p>
        </w:tc>
      </w:tr>
    </w:tbl>
    <w:p w:rsidR="00860204" w:rsidRP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lastRenderedPageBreak/>
        <w:t>Приложение 6</w:t>
      </w:r>
    </w:p>
    <w:p w:rsidR="00860204" w:rsidRP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к Решению Собрания представителей</w:t>
      </w: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муниципального района Сергиевский </w:t>
      </w: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 23</w:t>
      </w:r>
      <w:r>
        <w:rPr>
          <w:rFonts w:ascii="Times New Roman" w:hAnsi="Times New Roman" w:cs="Times New Roman"/>
          <w:sz w:val="12"/>
          <w:szCs w:val="12"/>
        </w:rPr>
        <w:t xml:space="preserve"> </w:t>
      </w:r>
      <w:r w:rsidRPr="00860204">
        <w:rPr>
          <w:rFonts w:ascii="Times New Roman" w:hAnsi="Times New Roman" w:cs="Times New Roman"/>
          <w:sz w:val="12"/>
          <w:szCs w:val="12"/>
        </w:rPr>
        <w:t>от "13" мая 2021 г.</w:t>
      </w:r>
    </w:p>
    <w:p w:rsidR="00860204" w:rsidRDefault="00860204" w:rsidP="0086020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60204">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60204">
        <w:rPr>
          <w:rFonts w:ascii="Times New Roman" w:hAnsi="Times New Roman" w:cs="Times New Roman"/>
          <w:sz w:val="12"/>
          <w:szCs w:val="12"/>
        </w:rPr>
        <w:t>видов расходов классификации расходов бюджета</w:t>
      </w:r>
      <w:proofErr w:type="gramEnd"/>
      <w:r w:rsidRPr="00860204">
        <w:rPr>
          <w:rFonts w:ascii="Times New Roman" w:hAnsi="Times New Roman" w:cs="Times New Roman"/>
          <w:sz w:val="12"/>
          <w:szCs w:val="12"/>
        </w:rPr>
        <w:t xml:space="preserve">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992"/>
        <w:gridCol w:w="424"/>
        <w:gridCol w:w="849"/>
        <w:gridCol w:w="852"/>
        <w:gridCol w:w="849"/>
        <w:gridCol w:w="819"/>
      </w:tblGrid>
      <w:tr w:rsidR="00860204" w:rsidRPr="00860204" w:rsidTr="00860204">
        <w:trPr>
          <w:trHeight w:val="70"/>
        </w:trPr>
        <w:tc>
          <w:tcPr>
            <w:tcW w:w="1904" w:type="pct"/>
            <w:vMerge w:val="restar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bookmarkStart w:id="5" w:name="RANGE!A8:H116"/>
            <w:r w:rsidRPr="00860204">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ЦСР</w:t>
            </w:r>
          </w:p>
        </w:tc>
        <w:tc>
          <w:tcPr>
            <w:tcW w:w="274" w:type="pct"/>
            <w:vMerge w:val="restar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ВР</w:t>
            </w:r>
          </w:p>
        </w:tc>
        <w:tc>
          <w:tcPr>
            <w:tcW w:w="2179" w:type="pct"/>
            <w:gridSpan w:val="4"/>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Сумма, тыс. рублей</w:t>
            </w:r>
          </w:p>
        </w:tc>
      </w:tr>
      <w:tr w:rsidR="00860204" w:rsidRPr="00860204" w:rsidTr="00860204">
        <w:trPr>
          <w:trHeight w:val="70"/>
        </w:trPr>
        <w:tc>
          <w:tcPr>
            <w:tcW w:w="1904" w:type="pct"/>
            <w:vMerge/>
            <w:vAlign w:val="center"/>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p>
        </w:tc>
        <w:tc>
          <w:tcPr>
            <w:tcW w:w="549" w:type="pc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860204">
              <w:rPr>
                <w:rFonts w:ascii="Times New Roman" w:eastAsia="Times New Roman" w:hAnsi="Times New Roman" w:cs="Times New Roman"/>
                <w:color w:val="000000"/>
                <w:sz w:val="12"/>
                <w:szCs w:val="12"/>
                <w:lang w:eastAsia="ru-RU"/>
              </w:rPr>
              <w:t>рублей</w:t>
            </w:r>
          </w:p>
        </w:tc>
        <w:tc>
          <w:tcPr>
            <w:tcW w:w="551" w:type="pc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49" w:type="pc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860204">
              <w:rPr>
                <w:rFonts w:ascii="Times New Roman" w:eastAsia="Times New Roman" w:hAnsi="Times New Roman" w:cs="Times New Roman"/>
                <w:color w:val="000000"/>
                <w:sz w:val="12"/>
                <w:szCs w:val="12"/>
                <w:lang w:eastAsia="ru-RU"/>
              </w:rPr>
              <w:t>рублей</w:t>
            </w:r>
          </w:p>
        </w:tc>
        <w:tc>
          <w:tcPr>
            <w:tcW w:w="530" w:type="pct"/>
            <w:shd w:val="clear" w:color="auto" w:fill="auto"/>
            <w:vAlign w:val="center"/>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489</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489</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877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877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877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877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5 130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5 029</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123 182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1 820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5 102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5 029</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121 092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10 395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10 395</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10 395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10 395</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3 205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3 205</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3 205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3 205</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386</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386</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386</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386</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6 801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6 801</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6 801</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6 801</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62 351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63 294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10 287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10 287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225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193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25 678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25 350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26 161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27 464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B759FA">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w:t>
            </w:r>
            <w:r w:rsidRPr="00860204">
              <w:rPr>
                <w:rFonts w:ascii="Times New Roman" w:eastAsia="Times New Roman" w:hAnsi="Times New Roman" w:cs="Times New Roman"/>
                <w:b/>
                <w:bCs/>
                <w:color w:val="000000"/>
                <w:sz w:val="12"/>
                <w:szCs w:val="12"/>
                <w:lang w:eastAsia="ru-RU"/>
              </w:rPr>
              <w:lastRenderedPageBreak/>
              <w:t>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2 290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2 590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1 695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1 995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595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595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23 578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23 578</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23 578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23 578</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10 250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6 589</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6 112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6 112</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10 250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6 589</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6 112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6 112</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860204">
              <w:rPr>
                <w:rFonts w:ascii="Times New Roman" w:eastAsia="Times New Roman" w:hAnsi="Times New Roman" w:cs="Times New Roman"/>
                <w:b/>
                <w:bCs/>
                <w:color w:val="000000"/>
                <w:sz w:val="12"/>
                <w:szCs w:val="12"/>
                <w:lang w:eastAsia="ru-RU"/>
              </w:rPr>
              <w:t>семье-доступное</w:t>
            </w:r>
            <w:proofErr w:type="gramEnd"/>
            <w:r w:rsidRPr="00860204">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10 177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6 418</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10 149</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6 390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10 177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6 418</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10 149</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6 390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22 000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27 000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25 000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68 866</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67 466</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39 073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33 830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68 866</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67 466</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39 073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33 830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3 345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2 845</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3 345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2 845</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286</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286</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360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124</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648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558</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648</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558</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2 287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2 287</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2 287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2 287</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5 488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5 620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5 488</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5 620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10 544</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10 544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9 515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9 515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lastRenderedPageBreak/>
              <w:t>Обслуживание муниципального долга</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730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9 593</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9 593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8 197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8 197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1 270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1 270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60204">
              <w:rPr>
                <w:rFonts w:ascii="Times New Roman" w:eastAsia="Times New Roman" w:hAnsi="Times New Roman" w:cs="Times New Roman"/>
                <w:b/>
                <w:bCs/>
                <w:color w:val="000000"/>
                <w:sz w:val="12"/>
                <w:szCs w:val="12"/>
                <w:lang w:eastAsia="ru-RU"/>
              </w:rPr>
              <w:t>м.р</w:t>
            </w:r>
            <w:proofErr w:type="spellEnd"/>
            <w:r w:rsidRPr="0086020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2 500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2 500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2 500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2 500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53 022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21 0 00 00000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53 022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860204">
              <w:rPr>
                <w:rFonts w:ascii="Times New Roman" w:eastAsia="Times New Roman" w:hAnsi="Times New Roman" w:cs="Times New Roman"/>
                <w:b/>
                <w:bCs/>
                <w:color w:val="000000"/>
                <w:sz w:val="12"/>
                <w:szCs w:val="12"/>
                <w:lang w:eastAsia="ru-RU"/>
              </w:rPr>
              <w:t>боррелиоза</w:t>
            </w:r>
            <w:proofErr w:type="spellEnd"/>
            <w:r w:rsidRPr="00860204">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1 501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1 501</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103</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1 394</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1 394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169 631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19 430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160 891</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19 430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4 137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4 137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44 405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701</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45 717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701</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5 401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65</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5 873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65</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6 380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6 380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6 380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6 380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12 285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12 285</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12 285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12 285</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9 500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10 935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620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87 434</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75 474</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89</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89</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1 430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1 430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1 340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1 340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350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860204">
              <w:rPr>
                <w:rFonts w:ascii="Times New Roman" w:eastAsia="Times New Roman" w:hAnsi="Times New Roman" w:cs="Times New Roman"/>
                <w:b/>
                <w:bCs/>
                <w:color w:val="000000"/>
                <w:sz w:val="12"/>
                <w:szCs w:val="12"/>
                <w:lang w:eastAsia="ru-RU"/>
              </w:rPr>
              <w:t>м.р</w:t>
            </w:r>
            <w:proofErr w:type="spellEnd"/>
            <w:r w:rsidRPr="0086020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1 475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1 325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28 0 00 00000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1 475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1 325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30 0 00 00000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400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400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75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325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860204">
              <w:rPr>
                <w:rFonts w:ascii="Times New Roman" w:eastAsia="Times New Roman" w:hAnsi="Times New Roman" w:cs="Times New Roman"/>
                <w:b/>
                <w:bCs/>
                <w:color w:val="000000"/>
                <w:sz w:val="12"/>
                <w:szCs w:val="12"/>
                <w:lang w:eastAsia="ru-RU"/>
              </w:rPr>
              <w:t>м.р</w:t>
            </w:r>
            <w:proofErr w:type="spellEnd"/>
            <w:r w:rsidRPr="00860204">
              <w:rPr>
                <w:rFonts w:ascii="Times New Roman" w:eastAsia="Times New Roman" w:hAnsi="Times New Roman" w:cs="Times New Roman"/>
                <w:b/>
                <w:bCs/>
                <w:color w:val="000000"/>
                <w:sz w:val="12"/>
                <w:szCs w:val="12"/>
                <w:lang w:eastAsia="ru-RU"/>
              </w:rPr>
              <w:t>.</w:t>
            </w:r>
            <w:r>
              <w:rPr>
                <w:rFonts w:ascii="Times New Roman" w:eastAsia="Times New Roman" w:hAnsi="Times New Roman" w:cs="Times New Roman"/>
                <w:b/>
                <w:bCs/>
                <w:color w:val="000000"/>
                <w:sz w:val="12"/>
                <w:szCs w:val="12"/>
                <w:lang w:eastAsia="ru-RU"/>
              </w:rPr>
              <w:t xml:space="preserve"> </w:t>
            </w:r>
            <w:r w:rsidRPr="00860204">
              <w:rPr>
                <w:rFonts w:ascii="Times New Roman" w:eastAsia="Times New Roman" w:hAnsi="Times New Roman" w:cs="Times New Roman"/>
                <w:b/>
                <w:bCs/>
                <w:color w:val="000000"/>
                <w:sz w:val="12"/>
                <w:szCs w:val="12"/>
                <w:lang w:eastAsia="ru-RU"/>
              </w:rPr>
              <w:t>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3 897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3 897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34 0 00 00000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3 897</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3 897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4 700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5 496</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4 441</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5 237</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59</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59</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880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proofErr w:type="gramStart"/>
            <w:r w:rsidRPr="00860204">
              <w:rPr>
                <w:rFonts w:ascii="Times New Roman" w:eastAsia="Times New Roman" w:hAnsi="Times New Roman" w:cs="Times New Roman"/>
                <w:b/>
                <w:bCs/>
                <w:color w:val="000000"/>
                <w:sz w:val="12"/>
                <w:szCs w:val="12"/>
                <w:lang w:eastAsia="ru-RU"/>
              </w:rPr>
              <w:t>Муниципальная</w:t>
            </w:r>
            <w:proofErr w:type="gramEnd"/>
            <w:r w:rsidRPr="00860204">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552</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552</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552</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552</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552</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240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240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37 0 00 00000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360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56 0 00 00000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99 0 00 00000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3 455</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3 455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120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1 783</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1 783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240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173</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173</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310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1 000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870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500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color w:val="000000"/>
                <w:sz w:val="12"/>
                <w:szCs w:val="12"/>
                <w:lang w:eastAsia="ru-RU"/>
              </w:rPr>
            </w:pPr>
            <w:r w:rsidRPr="00860204">
              <w:rPr>
                <w:rFonts w:ascii="Times New Roman" w:eastAsia="Times New Roman" w:hAnsi="Times New Roman" w:cs="Times New Roman"/>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491 102</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118 724</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520 455</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79 554</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Объём условно утвержденных расходов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10 200</w:t>
            </w:r>
          </w:p>
        </w:tc>
        <w:tc>
          <w:tcPr>
            <w:tcW w:w="551"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c>
          <w:tcPr>
            <w:tcW w:w="549"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23 400</w:t>
            </w:r>
          </w:p>
        </w:tc>
        <w:tc>
          <w:tcPr>
            <w:tcW w:w="530" w:type="pct"/>
            <w:shd w:val="clear" w:color="auto" w:fill="auto"/>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0</w:t>
            </w:r>
          </w:p>
        </w:tc>
      </w:tr>
      <w:tr w:rsidR="00860204" w:rsidRPr="00860204" w:rsidTr="00860204">
        <w:trPr>
          <w:trHeight w:val="70"/>
        </w:trPr>
        <w:tc>
          <w:tcPr>
            <w:tcW w:w="1904" w:type="pct"/>
            <w:shd w:val="clear" w:color="auto" w:fill="auto"/>
            <w:hideMark/>
          </w:tcPr>
          <w:p w:rsidR="00860204" w:rsidRPr="00860204" w:rsidRDefault="00860204" w:rsidP="00860204">
            <w:pPr>
              <w:spacing w:after="0" w:line="240" w:lineRule="auto"/>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42"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860204" w:rsidRPr="00860204" w:rsidRDefault="00860204" w:rsidP="00860204">
            <w:pPr>
              <w:spacing w:after="0" w:line="240" w:lineRule="auto"/>
              <w:jc w:val="center"/>
              <w:rPr>
                <w:rFonts w:ascii="Times New Roman" w:eastAsia="Times New Roman" w:hAnsi="Times New Roman" w:cs="Times New Roman"/>
                <w:b/>
                <w:bCs/>
                <w:color w:val="000000"/>
                <w:sz w:val="12"/>
                <w:szCs w:val="12"/>
                <w:lang w:eastAsia="ru-RU"/>
              </w:rPr>
            </w:pPr>
          </w:p>
        </w:tc>
        <w:tc>
          <w:tcPr>
            <w:tcW w:w="549" w:type="pct"/>
            <w:shd w:val="clear" w:color="auto" w:fill="auto"/>
            <w:vAlign w:val="center"/>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501 302</w:t>
            </w:r>
          </w:p>
        </w:tc>
        <w:tc>
          <w:tcPr>
            <w:tcW w:w="551" w:type="pct"/>
            <w:shd w:val="clear" w:color="auto" w:fill="auto"/>
            <w:vAlign w:val="center"/>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118 724</w:t>
            </w:r>
          </w:p>
        </w:tc>
        <w:tc>
          <w:tcPr>
            <w:tcW w:w="549" w:type="pct"/>
            <w:shd w:val="clear" w:color="auto" w:fill="auto"/>
            <w:vAlign w:val="center"/>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543 855</w:t>
            </w:r>
          </w:p>
        </w:tc>
        <w:tc>
          <w:tcPr>
            <w:tcW w:w="530" w:type="pct"/>
            <w:shd w:val="clear" w:color="auto" w:fill="auto"/>
            <w:vAlign w:val="center"/>
            <w:hideMark/>
          </w:tcPr>
          <w:p w:rsidR="00860204" w:rsidRPr="00860204" w:rsidRDefault="00860204" w:rsidP="00860204">
            <w:pPr>
              <w:spacing w:after="0" w:line="240" w:lineRule="auto"/>
              <w:jc w:val="right"/>
              <w:rPr>
                <w:rFonts w:ascii="Times New Roman" w:eastAsia="Times New Roman" w:hAnsi="Times New Roman" w:cs="Times New Roman"/>
                <w:b/>
                <w:bCs/>
                <w:color w:val="000000"/>
                <w:sz w:val="12"/>
                <w:szCs w:val="12"/>
                <w:lang w:eastAsia="ru-RU"/>
              </w:rPr>
            </w:pPr>
            <w:r w:rsidRPr="00860204">
              <w:rPr>
                <w:rFonts w:ascii="Times New Roman" w:eastAsia="Times New Roman" w:hAnsi="Times New Roman" w:cs="Times New Roman"/>
                <w:b/>
                <w:bCs/>
                <w:color w:val="000000"/>
                <w:sz w:val="12"/>
                <w:szCs w:val="12"/>
                <w:lang w:eastAsia="ru-RU"/>
              </w:rPr>
              <w:t>79 554</w:t>
            </w:r>
          </w:p>
        </w:tc>
      </w:tr>
    </w:tbl>
    <w:p w:rsidR="00860204" w:rsidRDefault="00860204" w:rsidP="0086020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 xml:space="preserve">Приложение 8                        </w:t>
      </w: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 xml:space="preserve">                               к Решению Собрания представителей</w:t>
      </w: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 xml:space="preserve"> муниципального района Сергиевский  </w:t>
      </w:r>
    </w:p>
    <w:p w:rsidR="00860204"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60204">
        <w:rPr>
          <w:rFonts w:ascii="Times New Roman" w:hAnsi="Times New Roman" w:cs="Times New Roman"/>
          <w:sz w:val="12"/>
          <w:szCs w:val="12"/>
        </w:rPr>
        <w:t>№ 23 от "13" мая 2021 г.</w:t>
      </w:r>
    </w:p>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3A72">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633A72">
        <w:rPr>
          <w:rFonts w:ascii="Times New Roman" w:hAnsi="Times New Roman" w:cs="Times New Roman"/>
          <w:sz w:val="12"/>
          <w:szCs w:val="12"/>
        </w:rPr>
        <w:t>Распределение иных межбюджетных трансфертов бюджетам поселений на 2021 год</w:t>
      </w:r>
    </w:p>
    <w:p w:rsidR="00860204"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r>
      <w:r w:rsidRPr="00633A72">
        <w:rPr>
          <w:rFonts w:ascii="Times New Roman" w:hAnsi="Times New Roman" w:cs="Times New Roman"/>
          <w:sz w:val="12"/>
          <w:szCs w:val="12"/>
        </w:rPr>
        <w:tab/>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633A72" w:rsidRPr="00633A72" w:rsidTr="00633A72">
        <w:trPr>
          <w:trHeight w:val="70"/>
        </w:trPr>
        <w:tc>
          <w:tcPr>
            <w:tcW w:w="2819" w:type="pct"/>
            <w:shd w:val="clear" w:color="auto" w:fill="auto"/>
            <w:noWrap/>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Сумма иных межбюджетных трансфертов</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100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794</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270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4 020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1 510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150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508</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1 197</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1 478</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4 129</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247</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3 830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2 440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330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2 750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Городское поселение Суходол</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620</w:t>
            </w:r>
          </w:p>
        </w:tc>
      </w:tr>
      <w:tr w:rsidR="00633A72" w:rsidRPr="00633A72" w:rsidTr="00633A72">
        <w:trPr>
          <w:trHeight w:val="70"/>
        </w:trPr>
        <w:tc>
          <w:tcPr>
            <w:tcW w:w="2819" w:type="pct"/>
            <w:shd w:val="clear" w:color="auto" w:fill="auto"/>
            <w:noWrap/>
            <w:vAlign w:val="bottom"/>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250</w:t>
            </w:r>
          </w:p>
        </w:tc>
      </w:tr>
      <w:tr w:rsidR="00633A72" w:rsidRPr="00633A72" w:rsidTr="00633A72">
        <w:trPr>
          <w:trHeight w:val="70"/>
        </w:trPr>
        <w:tc>
          <w:tcPr>
            <w:tcW w:w="2819" w:type="pct"/>
            <w:shd w:val="clear" w:color="000000" w:fill="FFFFFF"/>
            <w:noWrap/>
            <w:vAlign w:val="bottom"/>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24 623</w:t>
            </w:r>
          </w:p>
        </w:tc>
      </w:tr>
    </w:tbl>
    <w:p w:rsidR="00633A72" w:rsidRDefault="00633A72" w:rsidP="00633A72">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Приложение 9</w:t>
      </w: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к Решению Собрания представителей</w:t>
      </w: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муниципального района Сергиевский</w:t>
      </w:r>
    </w:p>
    <w:p w:rsid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23 от "13" мая 2021г</w:t>
      </w:r>
    </w:p>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3A72">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0"/>
        <w:gridCol w:w="781"/>
      </w:tblGrid>
      <w:tr w:rsidR="00B759FA" w:rsidRPr="00B759FA" w:rsidTr="00B759FA">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 xml:space="preserve">Код группы, </w:t>
            </w:r>
            <w:proofErr w:type="spellStart"/>
            <w:r w:rsidRPr="00B759FA">
              <w:rPr>
                <w:rFonts w:ascii="Times New Roman" w:eastAsia="Times New Roman" w:hAnsi="Times New Roman" w:cs="Times New Roman"/>
                <w:sz w:val="12"/>
                <w:szCs w:val="12"/>
                <w:lang w:eastAsia="ru-RU"/>
              </w:rPr>
              <w:t>погруппы</w:t>
            </w:r>
            <w:proofErr w:type="spellEnd"/>
            <w:r w:rsidRPr="00B759FA">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Сумма, тыс. руб.</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52370</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45165</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51165</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51165</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6000</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6000</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-11794</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9070</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9070</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20864</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20864</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 xml:space="preserve">                     18 999 </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-1082862</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-1082862</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lastRenderedPageBreak/>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-1082862</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-1082862</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b/>
                <w:bCs/>
                <w:sz w:val="12"/>
                <w:szCs w:val="12"/>
                <w:lang w:eastAsia="ru-RU"/>
              </w:rPr>
            </w:pPr>
            <w:r w:rsidRPr="00B759FA">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1101861</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1101861</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1101861</w:t>
            </w:r>
          </w:p>
        </w:tc>
      </w:tr>
      <w:tr w:rsidR="00B759FA" w:rsidRPr="00B759FA" w:rsidTr="00B759FA">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center"/>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B759FA" w:rsidRPr="00B759FA" w:rsidRDefault="00B759FA" w:rsidP="00B759FA">
            <w:pPr>
              <w:spacing w:after="0" w:line="240" w:lineRule="auto"/>
              <w:jc w:val="right"/>
              <w:rPr>
                <w:rFonts w:ascii="Times New Roman" w:eastAsia="Times New Roman" w:hAnsi="Times New Roman" w:cs="Times New Roman"/>
                <w:sz w:val="12"/>
                <w:szCs w:val="12"/>
                <w:lang w:eastAsia="ru-RU"/>
              </w:rPr>
            </w:pPr>
            <w:r w:rsidRPr="00B759FA">
              <w:rPr>
                <w:rFonts w:ascii="Times New Roman" w:eastAsia="Times New Roman" w:hAnsi="Times New Roman" w:cs="Times New Roman"/>
                <w:sz w:val="12"/>
                <w:szCs w:val="12"/>
                <w:lang w:eastAsia="ru-RU"/>
              </w:rPr>
              <w:t>1101861</w:t>
            </w:r>
          </w:p>
        </w:tc>
      </w:tr>
    </w:tbl>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Приложение 10</w:t>
      </w: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к Решению Собрания представителей</w:t>
      </w: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муниципального района Сергиевский</w:t>
      </w:r>
    </w:p>
    <w:p w:rsid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 23 от "13" мая 2021г</w:t>
      </w:r>
    </w:p>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3A72">
        <w:rPr>
          <w:rFonts w:ascii="Times New Roman" w:hAnsi="Times New Roman" w:cs="Times New Roman"/>
          <w:sz w:val="12"/>
          <w:szCs w:val="12"/>
        </w:rPr>
        <w:t>Источники внутреннего финансирования дефицита  бюджета муниципального района Сергие</w:t>
      </w:r>
      <w:r>
        <w:rPr>
          <w:rFonts w:ascii="Times New Roman" w:hAnsi="Times New Roman" w:cs="Times New Roman"/>
          <w:sz w:val="12"/>
          <w:szCs w:val="12"/>
        </w:rPr>
        <w:t xml:space="preserve">вский на плановый период  2022 </w:t>
      </w:r>
      <w:r w:rsidRPr="00633A72">
        <w:rPr>
          <w:rFonts w:ascii="Times New Roman" w:hAnsi="Times New Roman" w:cs="Times New Roman"/>
          <w:sz w:val="12"/>
          <w:szCs w:val="12"/>
        </w:rPr>
        <w:t>и 2023 годов</w:t>
      </w:r>
    </w:p>
    <w:tbl>
      <w:tblPr>
        <w:tblW w:w="5000" w:type="pct"/>
        <w:tblLook w:val="04A0" w:firstRow="1" w:lastRow="0" w:firstColumn="1" w:lastColumn="0" w:noHBand="0" w:noVBand="1"/>
      </w:tblPr>
      <w:tblGrid>
        <w:gridCol w:w="1044"/>
        <w:gridCol w:w="1474"/>
        <w:gridCol w:w="3545"/>
        <w:gridCol w:w="850"/>
        <w:gridCol w:w="816"/>
      </w:tblGrid>
      <w:tr w:rsidR="00633A72" w:rsidRPr="00633A72" w:rsidTr="00633A72">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 xml:space="preserve">Код группы, </w:t>
            </w:r>
            <w:proofErr w:type="spellStart"/>
            <w:r w:rsidRPr="00633A72">
              <w:rPr>
                <w:rFonts w:ascii="Times New Roman" w:eastAsia="Times New Roman" w:hAnsi="Times New Roman" w:cs="Times New Roman"/>
                <w:sz w:val="12"/>
                <w:szCs w:val="12"/>
                <w:lang w:eastAsia="ru-RU"/>
              </w:rPr>
              <w:t>погруппы</w:t>
            </w:r>
            <w:proofErr w:type="spellEnd"/>
            <w:r w:rsidRPr="00633A72">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293" w:type="pct"/>
            <w:tcBorders>
              <w:top w:val="single" w:sz="4" w:space="0" w:color="auto"/>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 xml:space="preserve">Наименование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Сумма на 2022 год, тыс. руб.</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Сумма на 2023 год, тыс. руб.</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01 00 00 00 00 0000 000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01 02 00 00 00 0000 000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12956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01 02 00 00 00 0000 700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63865</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67221</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01 02 00 00 05 0000 710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63865</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67221</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01 02 00 00 00 0000 800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30265</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54265</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01 02 00 00 05 0000 810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30265</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54265</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01 03 00 00 00 0000 000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-12956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01 03 01 00 00 0000 700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01 03 01 00 05 0000 710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01 03 01 00 00 0000 800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12956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01 03 01 00 05 0000 810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50" w:type="pct"/>
            <w:tcBorders>
              <w:top w:val="nil"/>
              <w:left w:val="nil"/>
              <w:bottom w:val="single" w:sz="4" w:space="0" w:color="auto"/>
              <w:right w:val="single" w:sz="4" w:space="0" w:color="auto"/>
            </w:tcBorders>
            <w:shd w:val="clear" w:color="000000" w:fill="FFFFFF"/>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12956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01 05 00 00 00 0000 000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0</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01 05 00 00 00 0000 500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 xml:space="preserve">Увеличение остатков средств бюджетов </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01 05 02 00 00 0000 500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Увеличение прочих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01 05 02 01 00 0000 510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01 05 02 01 05 0000 510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01 05 00 00 00 0000 600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b/>
                <w:bCs/>
                <w:sz w:val="12"/>
                <w:szCs w:val="12"/>
                <w:lang w:eastAsia="ru-RU"/>
              </w:rPr>
            </w:pPr>
            <w:r w:rsidRPr="00633A72">
              <w:rPr>
                <w:rFonts w:ascii="Times New Roman" w:eastAsia="Times New Roman" w:hAnsi="Times New Roman" w:cs="Times New Roman"/>
                <w:b/>
                <w:bCs/>
                <w:sz w:val="12"/>
                <w:szCs w:val="12"/>
                <w:lang w:eastAsia="ru-RU"/>
              </w:rPr>
              <w:t>Уменьшение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01 05 02 00 00 0000 600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Уменьшение прочих остатков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01 05 02 01 00 0000 610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r w:rsidR="00633A72" w:rsidRPr="00633A72" w:rsidTr="00633A7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center"/>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01 05 02 01 05 0000 610</w:t>
            </w:r>
          </w:p>
        </w:tc>
        <w:tc>
          <w:tcPr>
            <w:tcW w:w="2293"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50"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565168</w:t>
            </w:r>
          </w:p>
        </w:tc>
        <w:tc>
          <w:tcPr>
            <w:tcW w:w="529" w:type="pct"/>
            <w:tcBorders>
              <w:top w:val="nil"/>
              <w:left w:val="nil"/>
              <w:bottom w:val="single" w:sz="4" w:space="0" w:color="auto"/>
              <w:right w:val="single" w:sz="4" w:space="0" w:color="auto"/>
            </w:tcBorders>
            <w:shd w:val="clear" w:color="auto" w:fill="auto"/>
            <w:vAlign w:val="center"/>
            <w:hideMark/>
          </w:tcPr>
          <w:p w:rsidR="00633A72" w:rsidRPr="00633A72" w:rsidRDefault="00633A72" w:rsidP="00633A72">
            <w:pPr>
              <w:spacing w:after="0" w:line="240" w:lineRule="auto"/>
              <w:jc w:val="right"/>
              <w:rPr>
                <w:rFonts w:ascii="Times New Roman" w:eastAsia="Times New Roman" w:hAnsi="Times New Roman" w:cs="Times New Roman"/>
                <w:sz w:val="12"/>
                <w:szCs w:val="12"/>
                <w:lang w:eastAsia="ru-RU"/>
              </w:rPr>
            </w:pPr>
            <w:r w:rsidRPr="00633A72">
              <w:rPr>
                <w:rFonts w:ascii="Times New Roman" w:eastAsia="Times New Roman" w:hAnsi="Times New Roman" w:cs="Times New Roman"/>
                <w:sz w:val="12"/>
                <w:szCs w:val="12"/>
                <w:lang w:eastAsia="ru-RU"/>
              </w:rPr>
              <w:t>611076</w:t>
            </w:r>
          </w:p>
        </w:tc>
      </w:tr>
    </w:tbl>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3A72" w:rsidRP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Приложение 11</w:t>
      </w:r>
    </w:p>
    <w:p w:rsid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к Решению Собрания представителей</w:t>
      </w:r>
    </w:p>
    <w:p w:rsid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муниципального района Сергиевский                                 </w:t>
      </w:r>
    </w:p>
    <w:p w:rsidR="00633A72" w:rsidRDefault="00633A72" w:rsidP="00633A7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3A72">
        <w:rPr>
          <w:rFonts w:ascii="Times New Roman" w:hAnsi="Times New Roman" w:cs="Times New Roman"/>
          <w:sz w:val="12"/>
          <w:szCs w:val="12"/>
        </w:rPr>
        <w:t xml:space="preserve">                     № 23 от "13" мая 2021г</w:t>
      </w:r>
    </w:p>
    <w:p w:rsidR="00633A72" w:rsidRDefault="00633A72"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3A72">
        <w:rPr>
          <w:rFonts w:ascii="Times New Roman" w:hAnsi="Times New Roman" w:cs="Times New Roman"/>
          <w:sz w:val="12"/>
          <w:szCs w:val="12"/>
        </w:rPr>
        <w:t>Программа муниципальных внутренних заимствований</w:t>
      </w:r>
      <w:r w:rsidR="008F19CA">
        <w:rPr>
          <w:rFonts w:ascii="Times New Roman" w:hAnsi="Times New Roman" w:cs="Times New Roman"/>
          <w:sz w:val="12"/>
          <w:szCs w:val="12"/>
        </w:rPr>
        <w:t xml:space="preserve"> </w:t>
      </w:r>
      <w:r w:rsidRPr="00633A72">
        <w:rPr>
          <w:rFonts w:ascii="Times New Roman" w:hAnsi="Times New Roman" w:cs="Times New Roman"/>
          <w:sz w:val="12"/>
          <w:szCs w:val="12"/>
        </w:rPr>
        <w:t>муниципального райо</w:t>
      </w:r>
      <w:r w:rsidR="008F19CA">
        <w:rPr>
          <w:rFonts w:ascii="Times New Roman" w:hAnsi="Times New Roman" w:cs="Times New Roman"/>
          <w:sz w:val="12"/>
          <w:szCs w:val="12"/>
        </w:rPr>
        <w:t>на Сергиевский  на 2021 год</w:t>
      </w:r>
    </w:p>
    <w:tbl>
      <w:tblPr>
        <w:tblStyle w:val="afc"/>
        <w:tblW w:w="0" w:type="auto"/>
        <w:tblLook w:val="04A0" w:firstRow="1" w:lastRow="0" w:firstColumn="1" w:lastColumn="0" w:noHBand="0" w:noVBand="1"/>
      </w:tblPr>
      <w:tblGrid>
        <w:gridCol w:w="446"/>
        <w:gridCol w:w="3789"/>
        <w:gridCol w:w="1691"/>
        <w:gridCol w:w="1803"/>
      </w:tblGrid>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 </w:t>
            </w:r>
            <w:proofErr w:type="gramStart"/>
            <w:r w:rsidRPr="008F19CA">
              <w:rPr>
                <w:rFonts w:ascii="Times New Roman" w:eastAsia="Times New Roman" w:hAnsi="Times New Roman" w:cs="Times New Roman"/>
                <w:sz w:val="12"/>
                <w:szCs w:val="12"/>
                <w:lang w:eastAsia="ru-RU"/>
              </w:rPr>
              <w:t>п</w:t>
            </w:r>
            <w:proofErr w:type="gramEnd"/>
            <w:r w:rsidRPr="008F19CA">
              <w:rPr>
                <w:rFonts w:ascii="Times New Roman" w:eastAsia="Times New Roman" w:hAnsi="Times New Roman" w:cs="Times New Roman"/>
                <w:sz w:val="12"/>
                <w:szCs w:val="12"/>
                <w:lang w:eastAsia="ru-RU"/>
              </w:rPr>
              <w:t>/п</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1.</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8F19CA" w:rsidRPr="008F19CA" w:rsidRDefault="00241FD2" w:rsidP="00350B1C">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51</w:t>
            </w:r>
            <w:r w:rsidR="008F19CA" w:rsidRPr="008F19CA">
              <w:rPr>
                <w:rFonts w:ascii="Times New Roman" w:eastAsia="Times New Roman" w:hAnsi="Times New Roman" w:cs="Times New Roman"/>
                <w:sz w:val="12"/>
                <w:szCs w:val="12"/>
                <w:lang w:eastAsia="ru-RU"/>
              </w:rPr>
              <w:t xml:space="preserve"> 165</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6 000</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2.</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9 </w:t>
            </w:r>
            <w:bookmarkStart w:id="6" w:name="_GoBack"/>
            <w:bookmarkEnd w:id="6"/>
            <w:r w:rsidRPr="008F19CA">
              <w:rPr>
                <w:rFonts w:ascii="Times New Roman" w:eastAsia="Times New Roman" w:hAnsi="Times New Roman" w:cs="Times New Roman"/>
                <w:sz w:val="12"/>
                <w:szCs w:val="12"/>
                <w:lang w:eastAsia="ru-RU"/>
              </w:rPr>
              <w:t>070</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20 864</w:t>
            </w:r>
          </w:p>
        </w:tc>
      </w:tr>
    </w:tbl>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19CA">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8F19CA">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  на 2022 год</w:t>
      </w:r>
    </w:p>
    <w:tbl>
      <w:tblPr>
        <w:tblStyle w:val="afc"/>
        <w:tblW w:w="0" w:type="auto"/>
        <w:tblLook w:val="04A0" w:firstRow="1" w:lastRow="0" w:firstColumn="1" w:lastColumn="0" w:noHBand="0" w:noVBand="1"/>
      </w:tblPr>
      <w:tblGrid>
        <w:gridCol w:w="446"/>
        <w:gridCol w:w="3789"/>
        <w:gridCol w:w="1691"/>
        <w:gridCol w:w="1803"/>
      </w:tblGrid>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lastRenderedPageBreak/>
              <w:t xml:space="preserve">№ </w:t>
            </w:r>
            <w:proofErr w:type="gramStart"/>
            <w:r w:rsidRPr="008F19CA">
              <w:rPr>
                <w:rFonts w:ascii="Times New Roman" w:eastAsia="Times New Roman" w:hAnsi="Times New Roman" w:cs="Times New Roman"/>
                <w:sz w:val="12"/>
                <w:szCs w:val="12"/>
                <w:lang w:eastAsia="ru-RU"/>
              </w:rPr>
              <w:t>п</w:t>
            </w:r>
            <w:proofErr w:type="gramEnd"/>
            <w:r w:rsidRPr="008F19CA">
              <w:rPr>
                <w:rFonts w:ascii="Times New Roman" w:eastAsia="Times New Roman" w:hAnsi="Times New Roman" w:cs="Times New Roman"/>
                <w:sz w:val="12"/>
                <w:szCs w:val="12"/>
                <w:lang w:eastAsia="ru-RU"/>
              </w:rPr>
              <w:t>/п</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1.</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63 865</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30 265</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2.</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0</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33 601</w:t>
            </w:r>
          </w:p>
        </w:tc>
      </w:tr>
    </w:tbl>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F19CA">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8F19CA">
        <w:rPr>
          <w:rFonts w:ascii="Times New Roman" w:hAnsi="Times New Roman" w:cs="Times New Roman"/>
          <w:sz w:val="12"/>
          <w:szCs w:val="12"/>
        </w:rPr>
        <w:t>муниципального района Сергиевский  на 2023 год</w:t>
      </w:r>
    </w:p>
    <w:tbl>
      <w:tblPr>
        <w:tblStyle w:val="afc"/>
        <w:tblW w:w="0" w:type="auto"/>
        <w:tblLook w:val="04A0" w:firstRow="1" w:lastRow="0" w:firstColumn="1" w:lastColumn="0" w:noHBand="0" w:noVBand="1"/>
      </w:tblPr>
      <w:tblGrid>
        <w:gridCol w:w="446"/>
        <w:gridCol w:w="3789"/>
        <w:gridCol w:w="1691"/>
        <w:gridCol w:w="1803"/>
      </w:tblGrid>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 </w:t>
            </w:r>
            <w:proofErr w:type="gramStart"/>
            <w:r w:rsidRPr="008F19CA">
              <w:rPr>
                <w:rFonts w:ascii="Times New Roman" w:eastAsia="Times New Roman" w:hAnsi="Times New Roman" w:cs="Times New Roman"/>
                <w:sz w:val="12"/>
                <w:szCs w:val="12"/>
                <w:lang w:eastAsia="ru-RU"/>
              </w:rPr>
              <w:t>п</w:t>
            </w:r>
            <w:proofErr w:type="gramEnd"/>
            <w:r w:rsidRPr="008F19CA">
              <w:rPr>
                <w:rFonts w:ascii="Times New Roman" w:eastAsia="Times New Roman" w:hAnsi="Times New Roman" w:cs="Times New Roman"/>
                <w:sz w:val="12"/>
                <w:szCs w:val="12"/>
                <w:lang w:eastAsia="ru-RU"/>
              </w:rPr>
              <w:t>/п</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8F19CA">
              <w:rPr>
                <w:rFonts w:ascii="Times New Roman" w:eastAsia="Times New Roman" w:hAnsi="Times New Roman" w:cs="Times New Roman"/>
                <w:sz w:val="12"/>
                <w:szCs w:val="12"/>
                <w:lang w:eastAsia="ru-RU"/>
              </w:rPr>
              <w:t>рублей</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1.</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67 221</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54 265</w:t>
            </w:r>
          </w:p>
        </w:tc>
      </w:tr>
      <w:tr w:rsidR="008F19CA" w:rsidTr="008F19CA">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2.</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0</w:t>
            </w:r>
          </w:p>
        </w:tc>
        <w:tc>
          <w:tcPr>
            <w:tcW w:w="0" w:type="auto"/>
            <w:vAlign w:val="center"/>
          </w:tcPr>
          <w:p w:rsidR="008F19CA" w:rsidRPr="008F19CA" w:rsidRDefault="008F19CA" w:rsidP="00350B1C">
            <w:pPr>
              <w:jc w:val="center"/>
              <w:rPr>
                <w:rFonts w:ascii="Times New Roman" w:eastAsia="Times New Roman" w:hAnsi="Times New Roman" w:cs="Times New Roman"/>
                <w:sz w:val="12"/>
                <w:szCs w:val="12"/>
                <w:lang w:eastAsia="ru-RU"/>
              </w:rPr>
            </w:pPr>
            <w:r w:rsidRPr="008F19CA">
              <w:rPr>
                <w:rFonts w:ascii="Times New Roman" w:eastAsia="Times New Roman" w:hAnsi="Times New Roman" w:cs="Times New Roman"/>
                <w:sz w:val="12"/>
                <w:szCs w:val="12"/>
                <w:lang w:eastAsia="ru-RU"/>
              </w:rPr>
              <w:t>12 956</w:t>
            </w:r>
          </w:p>
        </w:tc>
      </w:tr>
    </w:tbl>
    <w:p w:rsidR="008F19CA" w:rsidRDefault="008F19CA" w:rsidP="008F19CA">
      <w:pPr>
        <w:autoSpaceDE w:val="0"/>
        <w:autoSpaceDN w:val="0"/>
        <w:adjustRightInd w:val="0"/>
        <w:spacing w:after="0" w:line="240" w:lineRule="auto"/>
        <w:ind w:firstLine="284"/>
        <w:outlineLvl w:val="0"/>
        <w:rPr>
          <w:rFonts w:ascii="Times New Roman" w:hAnsi="Times New Roman" w:cs="Times New Roman"/>
          <w:sz w:val="12"/>
          <w:szCs w:val="12"/>
        </w:rPr>
      </w:pP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1. Дата оформления заключения: «13» мая 2021 года.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2. Дата проведения публичных слушаний – с 09 апреля 2021 года по 13 мая 2021 года.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w:t>
      </w:r>
      <w:r>
        <w:rPr>
          <w:rFonts w:ascii="Times New Roman" w:hAnsi="Times New Roman" w:cs="Times New Roman"/>
          <w:sz w:val="12"/>
          <w:szCs w:val="12"/>
        </w:rPr>
        <w:t xml:space="preserve"> </w:t>
      </w:r>
      <w:r w:rsidRPr="00350B1C">
        <w:rPr>
          <w:rFonts w:ascii="Times New Roman" w:hAnsi="Times New Roman" w:cs="Times New Roman"/>
          <w:sz w:val="12"/>
          <w:szCs w:val="12"/>
        </w:rPr>
        <w:t>Сергиевск, ул.</w:t>
      </w:r>
      <w:r>
        <w:rPr>
          <w:rFonts w:ascii="Times New Roman" w:hAnsi="Times New Roman" w:cs="Times New Roman"/>
          <w:sz w:val="12"/>
          <w:szCs w:val="12"/>
        </w:rPr>
        <w:t xml:space="preserve"> </w:t>
      </w:r>
      <w:r w:rsidRPr="00350B1C">
        <w:rPr>
          <w:rFonts w:ascii="Times New Roman" w:hAnsi="Times New Roman" w:cs="Times New Roman"/>
          <w:sz w:val="12"/>
          <w:szCs w:val="12"/>
        </w:rPr>
        <w:t>Г.-Михайловского, д.27.</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4. </w:t>
      </w:r>
      <w:proofErr w:type="gramStart"/>
      <w:r w:rsidRPr="00350B1C">
        <w:rPr>
          <w:rFonts w:ascii="Times New Roman"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3 от 09.04.2021 г. «О проведении публичных слушаний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w:t>
      </w:r>
      <w:r>
        <w:rPr>
          <w:rFonts w:ascii="Times New Roman" w:hAnsi="Times New Roman" w:cs="Times New Roman"/>
          <w:sz w:val="12"/>
          <w:szCs w:val="12"/>
        </w:rPr>
        <w:t>к» № 31</w:t>
      </w:r>
      <w:proofErr w:type="gramEnd"/>
      <w:r>
        <w:rPr>
          <w:rFonts w:ascii="Times New Roman" w:hAnsi="Times New Roman" w:cs="Times New Roman"/>
          <w:sz w:val="12"/>
          <w:szCs w:val="12"/>
        </w:rPr>
        <w:t xml:space="preserve"> (553) от </w:t>
      </w:r>
      <w:r w:rsidRPr="00350B1C">
        <w:rPr>
          <w:rFonts w:ascii="Times New Roman" w:hAnsi="Times New Roman" w:cs="Times New Roman"/>
          <w:sz w:val="12"/>
          <w:szCs w:val="12"/>
        </w:rPr>
        <w:t>09.04.2021  г.</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5. Вопрос, вынесенный на публичные слушания – обсуждение вносимых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6. </w:t>
      </w:r>
      <w:r w:rsidRPr="00350B1C">
        <w:rPr>
          <w:rFonts w:ascii="Times New Roman" w:hAnsi="Times New Roman" w:cs="Times New Roman"/>
          <w:sz w:val="12"/>
          <w:szCs w:val="12"/>
        </w:rPr>
        <w:t>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w:t>
      </w:r>
      <w:r>
        <w:rPr>
          <w:rFonts w:ascii="Times New Roman" w:hAnsi="Times New Roman" w:cs="Times New Roman"/>
          <w:sz w:val="12"/>
          <w:szCs w:val="12"/>
        </w:rPr>
        <w:t xml:space="preserve"> </w:t>
      </w:r>
      <w:r w:rsidRPr="00350B1C">
        <w:rPr>
          <w:rFonts w:ascii="Times New Roman" w:hAnsi="Times New Roman" w:cs="Times New Roman"/>
          <w:sz w:val="12"/>
          <w:szCs w:val="12"/>
        </w:rPr>
        <w:t>Сергиевск, ул.</w:t>
      </w:r>
      <w:r>
        <w:rPr>
          <w:rFonts w:ascii="Times New Roman" w:hAnsi="Times New Roman" w:cs="Times New Roman"/>
          <w:sz w:val="12"/>
          <w:szCs w:val="12"/>
        </w:rPr>
        <w:t xml:space="preserve"> </w:t>
      </w:r>
      <w:r w:rsidRPr="00350B1C">
        <w:rPr>
          <w:rFonts w:ascii="Times New Roman" w:hAnsi="Times New Roman" w:cs="Times New Roman"/>
          <w:sz w:val="12"/>
          <w:szCs w:val="12"/>
        </w:rPr>
        <w:t xml:space="preserve">Г.-Михайловского, д.27  - приняли участие 3 (три) человека.               </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7. Реквизиты Протокола публичных слушаний, на основании которого подготовлено Заключение: «06» мая 2021 г.</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8. </w:t>
      </w:r>
      <w:proofErr w:type="gramStart"/>
      <w:r w:rsidRPr="00350B1C">
        <w:rPr>
          <w:rFonts w:ascii="Times New Roman" w:hAnsi="Times New Roman" w:cs="Times New Roman"/>
          <w:sz w:val="12"/>
          <w:szCs w:val="12"/>
        </w:rPr>
        <w:t>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внесли в Протокол публичных</w:t>
      </w:r>
      <w:proofErr w:type="gramEnd"/>
      <w:r w:rsidRPr="00350B1C">
        <w:rPr>
          <w:rFonts w:ascii="Times New Roman" w:hAnsi="Times New Roman" w:cs="Times New Roman"/>
          <w:sz w:val="12"/>
          <w:szCs w:val="12"/>
        </w:rPr>
        <w:t xml:space="preserve"> слушаний -2 человека.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9. </w:t>
      </w:r>
      <w:proofErr w:type="gramStart"/>
      <w:r w:rsidRPr="00350B1C">
        <w:rPr>
          <w:rFonts w:ascii="Times New Roman"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roofErr w:type="gramEnd"/>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9.1. Мнения о целесообразности утверждения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9.3. Замечания и предложения по вопросу утверждения изменений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не высказаны.</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10. </w:t>
      </w:r>
      <w:proofErr w:type="gramStart"/>
      <w:r w:rsidRPr="00350B1C">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изменениям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w:t>
      </w:r>
      <w:proofErr w:type="gramEnd"/>
      <w:r w:rsidRPr="00350B1C">
        <w:rPr>
          <w:rFonts w:ascii="Times New Roman" w:hAnsi="Times New Roman" w:cs="Times New Roman"/>
          <w:sz w:val="12"/>
          <w:szCs w:val="12"/>
        </w:rPr>
        <w:t xml:space="preserve"> О проведении публичных слушаний по изменениям, вносимым в  проект планировки территории и проект межевания территории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350B1C" w:rsidRP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Глава сельского поселения </w:t>
      </w:r>
    </w:p>
    <w:p w:rsidR="00350B1C" w:rsidRP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Сергиевск муниципального района </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Сергиевский Самарской области        </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      </w:t>
      </w:r>
      <w:proofErr w:type="spellStart"/>
      <w:r w:rsidRPr="00350B1C">
        <w:rPr>
          <w:rFonts w:ascii="Times New Roman" w:hAnsi="Times New Roman" w:cs="Times New Roman"/>
          <w:sz w:val="12"/>
          <w:szCs w:val="12"/>
        </w:rPr>
        <w:t>М.М.Арчибасов</w:t>
      </w:r>
      <w:proofErr w:type="spellEnd"/>
      <w:r w:rsidRPr="00350B1C">
        <w:rPr>
          <w:rFonts w:ascii="Times New Roman" w:hAnsi="Times New Roman" w:cs="Times New Roman"/>
          <w:sz w:val="12"/>
          <w:szCs w:val="12"/>
        </w:rPr>
        <w:t xml:space="preserve"> </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Администрация</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50B1C">
        <w:rPr>
          <w:rFonts w:ascii="Times New Roman" w:hAnsi="Times New Roman" w:cs="Times New Roman"/>
          <w:sz w:val="12"/>
          <w:szCs w:val="12"/>
        </w:rPr>
        <w:t>Елшанка</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муниципального района Сергиевский</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Самарской области</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ПОСТАНОВЛЕНИЕ</w:t>
      </w:r>
    </w:p>
    <w:p w:rsidR="00350B1C" w:rsidRDefault="00350B1C" w:rsidP="00350B1C">
      <w:pPr>
        <w:autoSpaceDE w:val="0"/>
        <w:autoSpaceDN w:val="0"/>
        <w:adjustRightInd w:val="0"/>
        <w:spacing w:after="0" w:line="240" w:lineRule="auto"/>
        <w:ind w:firstLine="284"/>
        <w:outlineLvl w:val="0"/>
        <w:rPr>
          <w:rFonts w:ascii="Times New Roman" w:hAnsi="Times New Roman" w:cs="Times New Roman"/>
          <w:sz w:val="12"/>
          <w:szCs w:val="12"/>
        </w:rPr>
      </w:pPr>
      <w:r w:rsidRPr="00350B1C">
        <w:rPr>
          <w:rFonts w:ascii="Times New Roman" w:hAnsi="Times New Roman" w:cs="Times New Roman"/>
          <w:sz w:val="12"/>
          <w:szCs w:val="12"/>
        </w:rPr>
        <w:t xml:space="preserve">«13» мая 2021 г. </w:t>
      </w:r>
      <w:r>
        <w:rPr>
          <w:rFonts w:ascii="Times New Roman" w:hAnsi="Times New Roman" w:cs="Times New Roman"/>
          <w:sz w:val="12"/>
          <w:szCs w:val="12"/>
        </w:rPr>
        <w:t xml:space="preserve">                                                                                                                                                                                                            №</w:t>
      </w:r>
      <w:r w:rsidRPr="00350B1C">
        <w:rPr>
          <w:rFonts w:ascii="Times New Roman" w:hAnsi="Times New Roman" w:cs="Times New Roman"/>
          <w:sz w:val="12"/>
          <w:szCs w:val="12"/>
        </w:rPr>
        <w:t>15</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350B1C">
        <w:rPr>
          <w:rFonts w:ascii="Times New Roman" w:hAnsi="Times New Roman" w:cs="Times New Roman"/>
          <w:sz w:val="12"/>
          <w:szCs w:val="12"/>
        </w:rPr>
        <w:t>кв</w:t>
      </w:r>
      <w:proofErr w:type="gramStart"/>
      <w:r w:rsidRPr="00350B1C">
        <w:rPr>
          <w:rFonts w:ascii="Times New Roman" w:hAnsi="Times New Roman" w:cs="Times New Roman"/>
          <w:sz w:val="12"/>
          <w:szCs w:val="12"/>
        </w:rPr>
        <w:t>.м</w:t>
      </w:r>
      <w:proofErr w:type="spellEnd"/>
      <w:proofErr w:type="gramEnd"/>
      <w:r w:rsidRPr="00350B1C">
        <w:rPr>
          <w:rFonts w:ascii="Times New Roman" w:hAnsi="Times New Roman" w:cs="Times New Roman"/>
          <w:sz w:val="12"/>
          <w:szCs w:val="12"/>
        </w:rPr>
        <w:t>, с кадастровым номером 63:31:0909006:360</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lastRenderedPageBreak/>
        <w:t>Рассмотрев заявление Барановой Анны Николаевны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Елшанка муниципального района Сергиевский Самарской области</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ПОСТАНОВЛЯЕТ:</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сельское поселение Елшанка, село Елшанка, улица Победы, земельный участок 44А/1, площадью 600 </w:t>
      </w:r>
      <w:proofErr w:type="spellStart"/>
      <w:r w:rsidRPr="00350B1C">
        <w:rPr>
          <w:rFonts w:ascii="Times New Roman" w:hAnsi="Times New Roman" w:cs="Times New Roman"/>
          <w:sz w:val="12"/>
          <w:szCs w:val="12"/>
        </w:rPr>
        <w:t>кв</w:t>
      </w:r>
      <w:proofErr w:type="gramStart"/>
      <w:r w:rsidRPr="00350B1C">
        <w:rPr>
          <w:rFonts w:ascii="Times New Roman" w:hAnsi="Times New Roman" w:cs="Times New Roman"/>
          <w:sz w:val="12"/>
          <w:szCs w:val="12"/>
        </w:rPr>
        <w:t>.м</w:t>
      </w:r>
      <w:proofErr w:type="spellEnd"/>
      <w:proofErr w:type="gramEnd"/>
      <w:r w:rsidRPr="00350B1C">
        <w:rPr>
          <w:rFonts w:ascii="Times New Roman" w:hAnsi="Times New Roman" w:cs="Times New Roman"/>
          <w:sz w:val="12"/>
          <w:szCs w:val="12"/>
        </w:rPr>
        <w:t xml:space="preserve">, с кадастровым номером 63:31:0909006:360. </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4. </w:t>
      </w:r>
      <w:proofErr w:type="gramStart"/>
      <w:r w:rsidRPr="00350B1C">
        <w:rPr>
          <w:rFonts w:ascii="Times New Roman" w:hAnsi="Times New Roman" w:cs="Times New Roman"/>
          <w:sz w:val="12"/>
          <w:szCs w:val="12"/>
        </w:rPr>
        <w:t>Контроль за</w:t>
      </w:r>
      <w:proofErr w:type="gramEnd"/>
      <w:r w:rsidRPr="00350B1C">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350B1C" w:rsidRP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Глава   сельского поселения Елшанка</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муниципального района Сергиевский           </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                                      </w:t>
      </w:r>
      <w:proofErr w:type="spellStart"/>
      <w:r w:rsidRPr="00350B1C">
        <w:rPr>
          <w:rFonts w:ascii="Times New Roman" w:hAnsi="Times New Roman" w:cs="Times New Roman"/>
          <w:sz w:val="12"/>
          <w:szCs w:val="12"/>
        </w:rPr>
        <w:t>С.В.Прокаев</w:t>
      </w:r>
      <w:proofErr w:type="spellEnd"/>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Администрация</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городского поселения Суходол</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муниципального района Сергиевский</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50B1C">
        <w:rPr>
          <w:rFonts w:ascii="Times New Roman" w:hAnsi="Times New Roman" w:cs="Times New Roman"/>
          <w:sz w:val="12"/>
          <w:szCs w:val="12"/>
        </w:rPr>
        <w:t>ПОСТАНОВЛЕНИЕ</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 «13» мая 2021 г.                                                                                                                                                                                                            №</w:t>
      </w:r>
      <w:r w:rsidRPr="00350B1C">
        <w:rPr>
          <w:rFonts w:ascii="Times New Roman" w:hAnsi="Times New Roman" w:cs="Times New Roman"/>
          <w:sz w:val="12"/>
          <w:szCs w:val="12"/>
        </w:rPr>
        <w:t>48</w:t>
      </w:r>
    </w:p>
    <w:p w:rsidR="00350B1C" w:rsidRPr="00350B1C" w:rsidRDefault="00350B1C" w:rsidP="00350B1C">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350B1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350B1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350B1C">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350B1C">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63:31:1102007:65, </w:t>
      </w:r>
      <w:r w:rsidRPr="00350B1C">
        <w:rPr>
          <w:rFonts w:ascii="Times New Roman" w:hAnsi="Times New Roman" w:cs="Times New Roman"/>
          <w:sz w:val="12"/>
          <w:szCs w:val="12"/>
        </w:rPr>
        <w:t>площад</w:t>
      </w:r>
      <w:r>
        <w:rPr>
          <w:rFonts w:ascii="Times New Roman" w:hAnsi="Times New Roman" w:cs="Times New Roman"/>
          <w:sz w:val="12"/>
          <w:szCs w:val="12"/>
        </w:rPr>
        <w:t xml:space="preserve">ью 480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расположенного по</w:t>
      </w:r>
      <w:r w:rsidRPr="00350B1C">
        <w:rPr>
          <w:rFonts w:ascii="Times New Roman" w:hAnsi="Times New Roman" w:cs="Times New Roman"/>
          <w:sz w:val="12"/>
          <w:szCs w:val="12"/>
        </w:rPr>
        <w:t xml:space="preserve"> адресу: Самар</w:t>
      </w:r>
      <w:r>
        <w:rPr>
          <w:rFonts w:ascii="Times New Roman" w:hAnsi="Times New Roman" w:cs="Times New Roman"/>
          <w:sz w:val="12"/>
          <w:szCs w:val="12"/>
        </w:rPr>
        <w:t xml:space="preserve">ская область, р-н Сергиевский, </w:t>
      </w:r>
      <w:proofErr w:type="spellStart"/>
      <w:r w:rsidRPr="00350B1C">
        <w:rPr>
          <w:rFonts w:ascii="Times New Roman" w:hAnsi="Times New Roman" w:cs="Times New Roman"/>
          <w:sz w:val="12"/>
          <w:szCs w:val="12"/>
        </w:rPr>
        <w:t>пгт</w:t>
      </w:r>
      <w:proofErr w:type="spellEnd"/>
      <w:r w:rsidRPr="00350B1C">
        <w:rPr>
          <w:rFonts w:ascii="Times New Roman" w:hAnsi="Times New Roman" w:cs="Times New Roman"/>
          <w:sz w:val="12"/>
          <w:szCs w:val="12"/>
        </w:rPr>
        <w:t>.</w:t>
      </w:r>
      <w:r>
        <w:rPr>
          <w:rFonts w:ascii="Times New Roman" w:hAnsi="Times New Roman" w:cs="Times New Roman"/>
          <w:sz w:val="12"/>
          <w:szCs w:val="12"/>
        </w:rPr>
        <w:t xml:space="preserve"> </w:t>
      </w:r>
      <w:r w:rsidRPr="00350B1C">
        <w:rPr>
          <w:rFonts w:ascii="Times New Roman" w:hAnsi="Times New Roman" w:cs="Times New Roman"/>
          <w:sz w:val="12"/>
          <w:szCs w:val="12"/>
        </w:rPr>
        <w:t>Суходол, ул.</w:t>
      </w:r>
      <w:r>
        <w:rPr>
          <w:rFonts w:ascii="Times New Roman" w:hAnsi="Times New Roman" w:cs="Times New Roman"/>
          <w:sz w:val="12"/>
          <w:szCs w:val="12"/>
        </w:rPr>
        <w:t xml:space="preserve"> </w:t>
      </w:r>
      <w:r w:rsidRPr="00350B1C">
        <w:rPr>
          <w:rFonts w:ascii="Times New Roman" w:hAnsi="Times New Roman" w:cs="Times New Roman"/>
          <w:sz w:val="12"/>
          <w:szCs w:val="12"/>
        </w:rPr>
        <w:t>Гарина-Михайловского</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Рассмотрев заявление </w:t>
      </w:r>
      <w:proofErr w:type="spellStart"/>
      <w:r w:rsidRPr="00350B1C">
        <w:rPr>
          <w:rFonts w:ascii="Times New Roman" w:hAnsi="Times New Roman" w:cs="Times New Roman"/>
          <w:sz w:val="12"/>
          <w:szCs w:val="12"/>
        </w:rPr>
        <w:t>Бадиной</w:t>
      </w:r>
      <w:proofErr w:type="spellEnd"/>
      <w:r w:rsidRPr="00350B1C">
        <w:rPr>
          <w:rFonts w:ascii="Times New Roman" w:hAnsi="Times New Roman" w:cs="Times New Roman"/>
          <w:sz w:val="12"/>
          <w:szCs w:val="12"/>
        </w:rPr>
        <w:t xml:space="preserve"> Эльвиры Анатольевны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ПОСТАНОВЛЯЕТ:</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50B1C">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63:31:1102007:65, площадью 480 </w:t>
      </w:r>
      <w:proofErr w:type="spellStart"/>
      <w:r w:rsidRPr="00350B1C">
        <w:rPr>
          <w:rFonts w:ascii="Times New Roman" w:hAnsi="Times New Roman" w:cs="Times New Roman"/>
          <w:sz w:val="12"/>
          <w:szCs w:val="12"/>
        </w:rPr>
        <w:t>кв.м</w:t>
      </w:r>
      <w:proofErr w:type="spellEnd"/>
      <w:r w:rsidRPr="00350B1C">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350B1C">
        <w:rPr>
          <w:rFonts w:ascii="Times New Roman" w:hAnsi="Times New Roman" w:cs="Times New Roman"/>
          <w:sz w:val="12"/>
          <w:szCs w:val="12"/>
        </w:rPr>
        <w:t>пгт</w:t>
      </w:r>
      <w:proofErr w:type="gramStart"/>
      <w:r w:rsidRPr="00350B1C">
        <w:rPr>
          <w:rFonts w:ascii="Times New Roman" w:hAnsi="Times New Roman" w:cs="Times New Roman"/>
          <w:sz w:val="12"/>
          <w:szCs w:val="12"/>
        </w:rPr>
        <w:t>.С</w:t>
      </w:r>
      <w:proofErr w:type="gramEnd"/>
      <w:r w:rsidRPr="00350B1C">
        <w:rPr>
          <w:rFonts w:ascii="Times New Roman" w:hAnsi="Times New Roman" w:cs="Times New Roman"/>
          <w:sz w:val="12"/>
          <w:szCs w:val="12"/>
        </w:rPr>
        <w:t>уходол</w:t>
      </w:r>
      <w:proofErr w:type="spellEnd"/>
      <w:r w:rsidRPr="00350B1C">
        <w:rPr>
          <w:rFonts w:ascii="Times New Roman" w:hAnsi="Times New Roman" w:cs="Times New Roman"/>
          <w:sz w:val="12"/>
          <w:szCs w:val="12"/>
        </w:rPr>
        <w:t xml:space="preserve">, </w:t>
      </w:r>
      <w:proofErr w:type="spellStart"/>
      <w:r w:rsidRPr="00350B1C">
        <w:rPr>
          <w:rFonts w:ascii="Times New Roman" w:hAnsi="Times New Roman" w:cs="Times New Roman"/>
          <w:sz w:val="12"/>
          <w:szCs w:val="12"/>
        </w:rPr>
        <w:t>ул.Гарина</w:t>
      </w:r>
      <w:proofErr w:type="spellEnd"/>
      <w:r w:rsidRPr="00350B1C">
        <w:rPr>
          <w:rFonts w:ascii="Times New Roman" w:hAnsi="Times New Roman" w:cs="Times New Roman"/>
          <w:sz w:val="12"/>
          <w:szCs w:val="12"/>
        </w:rPr>
        <w:t xml:space="preserve">-Михайловского, с установлением следующих значений параметров: </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350B1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350B1C" w:rsidRPr="00350B1C" w:rsidRDefault="00350B1C" w:rsidP="00350B1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50B1C">
        <w:rPr>
          <w:rFonts w:ascii="Times New Roman" w:hAnsi="Times New Roman" w:cs="Times New Roman"/>
          <w:sz w:val="12"/>
          <w:szCs w:val="12"/>
        </w:rPr>
        <w:t xml:space="preserve">5. </w:t>
      </w:r>
      <w:proofErr w:type="gramStart"/>
      <w:r w:rsidRPr="00350B1C">
        <w:rPr>
          <w:rFonts w:ascii="Times New Roman" w:hAnsi="Times New Roman" w:cs="Times New Roman"/>
          <w:sz w:val="12"/>
          <w:szCs w:val="12"/>
        </w:rPr>
        <w:t>Контроль за</w:t>
      </w:r>
      <w:proofErr w:type="gramEnd"/>
      <w:r w:rsidRPr="00350B1C">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350B1C" w:rsidRP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Глава   городского поселения Суходол</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муниципального района Сергиевский                         </w:t>
      </w:r>
    </w:p>
    <w:p w:rsidR="00350B1C" w:rsidRDefault="00350B1C" w:rsidP="00350B1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50B1C">
        <w:rPr>
          <w:rFonts w:ascii="Times New Roman" w:hAnsi="Times New Roman" w:cs="Times New Roman"/>
          <w:sz w:val="12"/>
          <w:szCs w:val="12"/>
        </w:rPr>
        <w:t xml:space="preserve">                                         </w:t>
      </w:r>
      <w:proofErr w:type="spellStart"/>
      <w:r w:rsidRPr="00350B1C">
        <w:rPr>
          <w:rFonts w:ascii="Times New Roman" w:hAnsi="Times New Roman" w:cs="Times New Roman"/>
          <w:sz w:val="12"/>
          <w:szCs w:val="12"/>
        </w:rPr>
        <w:t>В.В.Сапрыкин</w:t>
      </w:r>
      <w:proofErr w:type="spellEnd"/>
    </w:p>
    <w:p w:rsidR="00D035A0" w:rsidRPr="00D035A0" w:rsidRDefault="00D035A0" w:rsidP="00D035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035A0">
        <w:rPr>
          <w:rFonts w:ascii="Times New Roman"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w:t>
      </w:r>
      <w:r>
        <w:rPr>
          <w:rFonts w:ascii="Times New Roman" w:hAnsi="Times New Roman" w:cs="Times New Roman"/>
          <w:sz w:val="12"/>
          <w:szCs w:val="12"/>
        </w:rPr>
        <w:t xml:space="preserve">ния территории объекта </w:t>
      </w:r>
      <w:r w:rsidRPr="00D035A0">
        <w:rPr>
          <w:rFonts w:ascii="Times New Roman" w:hAnsi="Times New Roman" w:cs="Times New Roman"/>
          <w:sz w:val="12"/>
          <w:szCs w:val="12"/>
        </w:rPr>
        <w:t>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7082П «</w:t>
      </w:r>
      <w:r>
        <w:rPr>
          <w:rFonts w:ascii="Times New Roman" w:hAnsi="Times New Roman" w:cs="Times New Roman"/>
          <w:sz w:val="12"/>
          <w:szCs w:val="12"/>
        </w:rPr>
        <w:t>Сбор нефти и газа со скважины №</w:t>
      </w:r>
      <w:r w:rsidRPr="00D035A0">
        <w:rPr>
          <w:rFonts w:ascii="Times New Roman" w:hAnsi="Times New Roman" w:cs="Times New Roman"/>
          <w:sz w:val="12"/>
          <w:szCs w:val="12"/>
        </w:rPr>
        <w:t xml:space="preserve">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1. Дата оформления заключения: «13» мая 2021 года.</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2. Дата проведения публичных слушаний – с 09 апреля 2021 года по 13 мая 2021 года.</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w:t>
      </w:r>
      <w:proofErr w:type="spellStart"/>
      <w:r w:rsidRPr="00D035A0">
        <w:rPr>
          <w:rFonts w:ascii="Times New Roman" w:hAnsi="Times New Roman" w:cs="Times New Roman"/>
          <w:sz w:val="12"/>
          <w:szCs w:val="12"/>
        </w:rPr>
        <w:t>Красносельскоое</w:t>
      </w:r>
      <w:proofErr w:type="spellEnd"/>
      <w:r w:rsidRPr="00D035A0">
        <w:rPr>
          <w:rFonts w:ascii="Times New Roman" w:hAnsi="Times New Roman" w:cs="Times New Roman"/>
          <w:sz w:val="12"/>
          <w:szCs w:val="12"/>
        </w:rPr>
        <w:t xml:space="preserve"> муниципального района Сергиевский Самарской области: 446561, Самарская область, Сергиевский район, с. Красносельское, </w:t>
      </w:r>
      <w:proofErr w:type="spellStart"/>
      <w:r w:rsidRPr="00D035A0">
        <w:rPr>
          <w:rFonts w:ascii="Times New Roman" w:hAnsi="Times New Roman" w:cs="Times New Roman"/>
          <w:sz w:val="12"/>
          <w:szCs w:val="12"/>
        </w:rPr>
        <w:t>ул</w:t>
      </w:r>
      <w:proofErr w:type="gramStart"/>
      <w:r w:rsidRPr="00D035A0">
        <w:rPr>
          <w:rFonts w:ascii="Times New Roman" w:hAnsi="Times New Roman" w:cs="Times New Roman"/>
          <w:sz w:val="12"/>
          <w:szCs w:val="12"/>
        </w:rPr>
        <w:t>.С</w:t>
      </w:r>
      <w:proofErr w:type="gramEnd"/>
      <w:r w:rsidRPr="00D035A0">
        <w:rPr>
          <w:rFonts w:ascii="Times New Roman" w:hAnsi="Times New Roman" w:cs="Times New Roman"/>
          <w:sz w:val="12"/>
          <w:szCs w:val="12"/>
        </w:rPr>
        <w:t>оветская</w:t>
      </w:r>
      <w:proofErr w:type="spellEnd"/>
      <w:r w:rsidRPr="00D035A0">
        <w:rPr>
          <w:rFonts w:ascii="Times New Roman" w:hAnsi="Times New Roman" w:cs="Times New Roman"/>
          <w:sz w:val="12"/>
          <w:szCs w:val="12"/>
        </w:rPr>
        <w:t>, д.2.</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4. </w:t>
      </w:r>
      <w:proofErr w:type="gramStart"/>
      <w:r w:rsidRPr="00D035A0">
        <w:rPr>
          <w:rFonts w:ascii="Times New Roman" w:hAnsi="Times New Roman" w:cs="Times New Roman"/>
          <w:sz w:val="12"/>
          <w:szCs w:val="12"/>
        </w:rPr>
        <w:t>Основание проведения публичных слушаний - Постановление Главы сельского поселения Красносельское муниципального района Сергиевский  Самарской области № 2 от 09.04.2021 г. «О проведении публичных слушаний по изменениям, вносимым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xml:space="preserve">»: 7082П «Сбор нефти и газа со скважины № 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опубликованное в газете «Сергиевский</w:t>
      </w:r>
      <w:proofErr w:type="gramEnd"/>
      <w:r w:rsidRPr="00D035A0">
        <w:rPr>
          <w:rFonts w:ascii="Times New Roman" w:hAnsi="Times New Roman" w:cs="Times New Roman"/>
          <w:sz w:val="12"/>
          <w:szCs w:val="12"/>
        </w:rPr>
        <w:t xml:space="preserve"> вестник» № 31 (553) от  09.04.2021  г.</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5. Вопрос, вынесенный на публичные слушания – обсуждение вносимых изменений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xml:space="preserve">»: 7082П «Сбор нефти и газа со скважины № 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Красносельское муниципального района Сергиевский Самарской области по адресу: 446561, Самарская область, Сергиевский район, с. Красносельское, </w:t>
      </w:r>
      <w:proofErr w:type="spellStart"/>
      <w:r w:rsidRPr="00D035A0">
        <w:rPr>
          <w:rFonts w:ascii="Times New Roman" w:hAnsi="Times New Roman" w:cs="Times New Roman"/>
          <w:sz w:val="12"/>
          <w:szCs w:val="12"/>
        </w:rPr>
        <w:t>ул</w:t>
      </w:r>
      <w:proofErr w:type="gramStart"/>
      <w:r w:rsidRPr="00D035A0">
        <w:rPr>
          <w:rFonts w:ascii="Times New Roman" w:hAnsi="Times New Roman" w:cs="Times New Roman"/>
          <w:sz w:val="12"/>
          <w:szCs w:val="12"/>
        </w:rPr>
        <w:t>.С</w:t>
      </w:r>
      <w:proofErr w:type="gramEnd"/>
      <w:r w:rsidRPr="00D035A0">
        <w:rPr>
          <w:rFonts w:ascii="Times New Roman" w:hAnsi="Times New Roman" w:cs="Times New Roman"/>
          <w:sz w:val="12"/>
          <w:szCs w:val="12"/>
        </w:rPr>
        <w:t>оветская</w:t>
      </w:r>
      <w:proofErr w:type="spellEnd"/>
      <w:r w:rsidRPr="00D035A0">
        <w:rPr>
          <w:rFonts w:ascii="Times New Roman" w:hAnsi="Times New Roman" w:cs="Times New Roman"/>
          <w:sz w:val="12"/>
          <w:szCs w:val="12"/>
        </w:rPr>
        <w:t xml:space="preserve">, д.2  - приняли участие 4 (четыре) человека.               </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7. Реквизиты Протокола публичных слушаний, на основании которого подготовлено Заключение: «06» мая 2021 г.</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8. </w:t>
      </w:r>
      <w:proofErr w:type="gramStart"/>
      <w:r w:rsidRPr="00D035A0">
        <w:rPr>
          <w:rFonts w:ascii="Times New Roman" w:hAnsi="Times New Roman" w:cs="Times New Roman"/>
          <w:sz w:val="12"/>
          <w:szCs w:val="12"/>
        </w:rPr>
        <w:t>Мнения граждан, являющихся участниками публичных слушаний,  постоянно проживающих на территории сельского поселения Красносельское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xml:space="preserve">»: 7082П «Сбор нефти и газа со скважины № 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внесли в</w:t>
      </w:r>
      <w:proofErr w:type="gramEnd"/>
      <w:r w:rsidRPr="00D035A0">
        <w:rPr>
          <w:rFonts w:ascii="Times New Roman" w:hAnsi="Times New Roman" w:cs="Times New Roman"/>
          <w:sz w:val="12"/>
          <w:szCs w:val="12"/>
        </w:rPr>
        <w:t xml:space="preserve"> Протокол публичных слушаний -2 человека.</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9. </w:t>
      </w:r>
      <w:proofErr w:type="gramStart"/>
      <w:r w:rsidRPr="00D035A0">
        <w:rPr>
          <w:rFonts w:ascii="Times New Roman" w:hAnsi="Times New Roman" w:cs="Times New Roman"/>
          <w:sz w:val="12"/>
          <w:szCs w:val="12"/>
        </w:rPr>
        <w:t>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xml:space="preserve">»: 7082П «Сбор нефти и газа со скважины № 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roofErr w:type="gramEnd"/>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9.1. Мнения о целесообразности утверждения изменений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xml:space="preserve">»: 7082П «Сбор нефти и газа со скважины № 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lastRenderedPageBreak/>
        <w:t>9.3. Замечания и предложения по вопросу утверждения изменений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7082П «</w:t>
      </w:r>
      <w:r>
        <w:rPr>
          <w:rFonts w:ascii="Times New Roman" w:hAnsi="Times New Roman" w:cs="Times New Roman"/>
          <w:sz w:val="12"/>
          <w:szCs w:val="12"/>
        </w:rPr>
        <w:t>Сбор нефти и газа со скважины №</w:t>
      </w:r>
      <w:r w:rsidRPr="00D035A0">
        <w:rPr>
          <w:rFonts w:ascii="Times New Roman" w:hAnsi="Times New Roman" w:cs="Times New Roman"/>
          <w:sz w:val="12"/>
          <w:szCs w:val="12"/>
        </w:rPr>
        <w:t xml:space="preserve">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не высказаны.</w:t>
      </w:r>
    </w:p>
    <w:p w:rsidR="00D035A0" w:rsidRPr="00D035A0" w:rsidRDefault="00D035A0" w:rsidP="00D035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035A0">
        <w:rPr>
          <w:rFonts w:ascii="Times New Roman" w:hAnsi="Times New Roman" w:cs="Times New Roman"/>
          <w:sz w:val="12"/>
          <w:szCs w:val="12"/>
        </w:rPr>
        <w:t xml:space="preserve">10. </w:t>
      </w:r>
      <w:proofErr w:type="gramStart"/>
      <w:r w:rsidRPr="00D035A0">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изменениям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7082П «Сбор не</w:t>
      </w:r>
      <w:r>
        <w:rPr>
          <w:rFonts w:ascii="Times New Roman" w:hAnsi="Times New Roman" w:cs="Times New Roman"/>
          <w:sz w:val="12"/>
          <w:szCs w:val="12"/>
        </w:rPr>
        <w:t>фти и газа со скважины №</w:t>
      </w:r>
      <w:r w:rsidRPr="00D035A0">
        <w:rPr>
          <w:rFonts w:ascii="Times New Roman" w:hAnsi="Times New Roman" w:cs="Times New Roman"/>
          <w:sz w:val="12"/>
          <w:szCs w:val="12"/>
        </w:rPr>
        <w:t xml:space="preserve">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D035A0">
        <w:rPr>
          <w:rFonts w:ascii="Times New Roman" w:hAnsi="Times New Roman" w:cs="Times New Roman"/>
          <w:sz w:val="12"/>
          <w:szCs w:val="12"/>
        </w:rPr>
        <w:t>Самаранефтегаз</w:t>
      </w:r>
      <w:proofErr w:type="spellEnd"/>
      <w:r w:rsidRPr="00D035A0">
        <w:rPr>
          <w:rFonts w:ascii="Times New Roman" w:hAnsi="Times New Roman" w:cs="Times New Roman"/>
          <w:sz w:val="12"/>
          <w:szCs w:val="12"/>
        </w:rPr>
        <w:t>»: 7082П «</w:t>
      </w:r>
      <w:r>
        <w:rPr>
          <w:rFonts w:ascii="Times New Roman" w:hAnsi="Times New Roman" w:cs="Times New Roman"/>
          <w:sz w:val="12"/>
          <w:szCs w:val="12"/>
        </w:rPr>
        <w:t>Сбор</w:t>
      </w:r>
      <w:proofErr w:type="gramEnd"/>
      <w:r>
        <w:rPr>
          <w:rFonts w:ascii="Times New Roman" w:hAnsi="Times New Roman" w:cs="Times New Roman"/>
          <w:sz w:val="12"/>
          <w:szCs w:val="12"/>
        </w:rPr>
        <w:t xml:space="preserve"> нефти и газа со скважины №</w:t>
      </w:r>
      <w:r w:rsidRPr="00D035A0">
        <w:rPr>
          <w:rFonts w:ascii="Times New Roman" w:hAnsi="Times New Roman" w:cs="Times New Roman"/>
          <w:sz w:val="12"/>
          <w:szCs w:val="12"/>
        </w:rPr>
        <w:t xml:space="preserve">608 </w:t>
      </w:r>
      <w:proofErr w:type="spellStart"/>
      <w:r w:rsidRPr="00D035A0">
        <w:rPr>
          <w:rFonts w:ascii="Times New Roman" w:hAnsi="Times New Roman" w:cs="Times New Roman"/>
          <w:sz w:val="12"/>
          <w:szCs w:val="12"/>
        </w:rPr>
        <w:t>Радаевского</w:t>
      </w:r>
      <w:proofErr w:type="spellEnd"/>
      <w:r w:rsidRPr="00D035A0">
        <w:rPr>
          <w:rFonts w:ascii="Times New Roman"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D035A0" w:rsidRPr="00D035A0" w:rsidRDefault="00D035A0" w:rsidP="00D035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035A0">
        <w:rPr>
          <w:rFonts w:ascii="Times New Roman" w:hAnsi="Times New Roman" w:cs="Times New Roman"/>
          <w:sz w:val="12"/>
          <w:szCs w:val="12"/>
        </w:rPr>
        <w:t xml:space="preserve">Глава сельского поселения </w:t>
      </w:r>
    </w:p>
    <w:p w:rsidR="00D035A0" w:rsidRPr="00D035A0" w:rsidRDefault="00D035A0" w:rsidP="00D035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035A0">
        <w:rPr>
          <w:rFonts w:ascii="Times New Roman" w:hAnsi="Times New Roman" w:cs="Times New Roman"/>
          <w:sz w:val="12"/>
          <w:szCs w:val="12"/>
        </w:rPr>
        <w:t xml:space="preserve">Красносельское муниципального района </w:t>
      </w:r>
    </w:p>
    <w:p w:rsidR="00D035A0" w:rsidRDefault="00D035A0" w:rsidP="00D035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035A0">
        <w:rPr>
          <w:rFonts w:ascii="Times New Roman" w:hAnsi="Times New Roman" w:cs="Times New Roman"/>
          <w:sz w:val="12"/>
          <w:szCs w:val="12"/>
        </w:rPr>
        <w:t xml:space="preserve">Сергиевский Самарской области  </w:t>
      </w:r>
    </w:p>
    <w:p w:rsidR="00D035A0" w:rsidRDefault="00D035A0" w:rsidP="00D035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035A0">
        <w:rPr>
          <w:rFonts w:ascii="Times New Roman" w:hAnsi="Times New Roman" w:cs="Times New Roman"/>
          <w:sz w:val="12"/>
          <w:szCs w:val="12"/>
        </w:rPr>
        <w:t xml:space="preserve">             </w:t>
      </w:r>
      <w:proofErr w:type="spellStart"/>
      <w:r w:rsidRPr="00D035A0">
        <w:rPr>
          <w:rFonts w:ascii="Times New Roman" w:hAnsi="Times New Roman" w:cs="Times New Roman"/>
          <w:sz w:val="12"/>
          <w:szCs w:val="12"/>
        </w:rPr>
        <w:t>Н.В.Вершков</w:t>
      </w:r>
      <w:proofErr w:type="spellEnd"/>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Администрация</w:t>
      </w:r>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83A16">
        <w:rPr>
          <w:rFonts w:ascii="Times New Roman" w:hAnsi="Times New Roman" w:cs="Times New Roman"/>
          <w:sz w:val="12"/>
          <w:szCs w:val="12"/>
        </w:rPr>
        <w:t>Калиновка</w:t>
      </w:r>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муниципального района Сергиевский</w:t>
      </w:r>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Самарской области</w:t>
      </w:r>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ПОСТАНОВЛЕНИЕ</w:t>
      </w:r>
    </w:p>
    <w:p w:rsidR="00F83A16" w:rsidRDefault="00F83A16" w:rsidP="00F83A16">
      <w:pPr>
        <w:autoSpaceDE w:val="0"/>
        <w:autoSpaceDN w:val="0"/>
        <w:adjustRightInd w:val="0"/>
        <w:spacing w:after="0" w:line="240" w:lineRule="auto"/>
        <w:ind w:firstLine="284"/>
        <w:outlineLvl w:val="0"/>
        <w:rPr>
          <w:rFonts w:ascii="Times New Roman" w:hAnsi="Times New Roman" w:cs="Times New Roman"/>
          <w:sz w:val="12"/>
          <w:szCs w:val="12"/>
        </w:rPr>
      </w:pPr>
      <w:r w:rsidRPr="00F83A16">
        <w:rPr>
          <w:rFonts w:ascii="Times New Roman" w:hAnsi="Times New Roman" w:cs="Times New Roman"/>
          <w:sz w:val="12"/>
          <w:szCs w:val="12"/>
        </w:rPr>
        <w:t>«13» 05. 2021 г.</w:t>
      </w:r>
      <w:r>
        <w:rPr>
          <w:rFonts w:ascii="Times New Roman" w:hAnsi="Times New Roman" w:cs="Times New Roman"/>
          <w:sz w:val="12"/>
          <w:szCs w:val="12"/>
        </w:rPr>
        <w:t xml:space="preserve">                                                                                                                                                                                                            </w:t>
      </w:r>
      <w:r w:rsidRPr="00F83A16">
        <w:rPr>
          <w:rFonts w:ascii="Times New Roman" w:hAnsi="Times New Roman" w:cs="Times New Roman"/>
          <w:sz w:val="12"/>
          <w:szCs w:val="12"/>
        </w:rPr>
        <w:t>№ 15</w:t>
      </w:r>
    </w:p>
    <w:p w:rsidR="00F83A16" w:rsidRP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Калиновка муниципального района Сергиевский</w:t>
      </w:r>
    </w:p>
    <w:p w:rsidR="00F83A16" w:rsidRPr="00F83A16" w:rsidRDefault="00F83A16" w:rsidP="00F83A16">
      <w:pPr>
        <w:autoSpaceDE w:val="0"/>
        <w:autoSpaceDN w:val="0"/>
        <w:adjustRightInd w:val="0"/>
        <w:spacing w:after="0" w:line="240" w:lineRule="auto"/>
        <w:ind w:firstLine="284"/>
        <w:outlineLvl w:val="0"/>
        <w:rPr>
          <w:rFonts w:ascii="Times New Roman" w:hAnsi="Times New Roman" w:cs="Times New Roman"/>
          <w:sz w:val="12"/>
          <w:szCs w:val="12"/>
        </w:rPr>
      </w:pPr>
    </w:p>
    <w:p w:rsidR="00F83A16" w:rsidRPr="00F83A16" w:rsidRDefault="00F83A16" w:rsidP="00F83A16">
      <w:pPr>
        <w:autoSpaceDE w:val="0"/>
        <w:autoSpaceDN w:val="0"/>
        <w:adjustRightInd w:val="0"/>
        <w:spacing w:after="0" w:line="240" w:lineRule="auto"/>
        <w:ind w:firstLine="284"/>
        <w:outlineLvl w:val="0"/>
        <w:rPr>
          <w:rFonts w:ascii="Times New Roman" w:hAnsi="Times New Roman" w:cs="Times New Roman"/>
          <w:sz w:val="12"/>
          <w:szCs w:val="12"/>
        </w:rPr>
      </w:pP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83A16">
        <w:rPr>
          <w:rFonts w:ascii="Times New Roman" w:hAnsi="Times New Roman" w:cs="Times New Roman"/>
          <w:sz w:val="12"/>
          <w:szCs w:val="12"/>
        </w:rPr>
        <w:t>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Решением Собрания Представителей № 24 от 25.10.2017г. «Об утверждении Правил  благоустройства территории сельского поселения Калиновка муниципального района Сергиевский Самарской области», Правилами землепользования и застройки сельского поселения Калиновка муниципального района Сергиевский, в</w:t>
      </w:r>
      <w:proofErr w:type="gramEnd"/>
      <w:r w:rsidRPr="00F83A16">
        <w:rPr>
          <w:rFonts w:ascii="Times New Roman" w:hAnsi="Times New Roman" w:cs="Times New Roman"/>
          <w:sz w:val="12"/>
          <w:szCs w:val="12"/>
        </w:rPr>
        <w:t xml:space="preserve"> </w:t>
      </w:r>
      <w:proofErr w:type="gramStart"/>
      <w:r w:rsidRPr="00F83A16">
        <w:rPr>
          <w:rFonts w:ascii="Times New Roman" w:hAnsi="Times New Roman" w:cs="Times New Roman"/>
          <w:sz w:val="12"/>
          <w:szCs w:val="12"/>
        </w:rPr>
        <w:t>целях</w:t>
      </w:r>
      <w:proofErr w:type="gramEnd"/>
      <w:r w:rsidRPr="00F83A16">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Калиновка  муниципального района Сергиевский Самарской области</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1. Определить на территории сельского поселения Калиновка маршрут прогона  сельскохозяйственных животных:</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1.1. В селе Калиновка согласно Приложению №1;</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2. Определить на территории сельского поселения Калиновка специально отведенные места для выпаса сельскохозяйственных животных:</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 xml:space="preserve">2.1. В селе Калиновка – расположено за </w:t>
      </w:r>
      <w:proofErr w:type="spellStart"/>
      <w:r w:rsidRPr="00F83A16">
        <w:rPr>
          <w:rFonts w:ascii="Times New Roman" w:hAnsi="Times New Roman" w:cs="Times New Roman"/>
          <w:sz w:val="12"/>
          <w:szCs w:val="12"/>
        </w:rPr>
        <w:t>с</w:t>
      </w:r>
      <w:proofErr w:type="gramStart"/>
      <w:r w:rsidRPr="00F83A16">
        <w:rPr>
          <w:rFonts w:ascii="Times New Roman" w:hAnsi="Times New Roman" w:cs="Times New Roman"/>
          <w:sz w:val="12"/>
          <w:szCs w:val="12"/>
        </w:rPr>
        <w:t>.К</w:t>
      </w:r>
      <w:proofErr w:type="gramEnd"/>
      <w:r w:rsidRPr="00F83A16">
        <w:rPr>
          <w:rFonts w:ascii="Times New Roman" w:hAnsi="Times New Roman" w:cs="Times New Roman"/>
          <w:sz w:val="12"/>
          <w:szCs w:val="12"/>
        </w:rPr>
        <w:t>алиновка</w:t>
      </w:r>
      <w:proofErr w:type="spellEnd"/>
      <w:r w:rsidRPr="00F83A16">
        <w:rPr>
          <w:rFonts w:ascii="Times New Roman" w:hAnsi="Times New Roman" w:cs="Times New Roman"/>
          <w:sz w:val="12"/>
          <w:szCs w:val="12"/>
        </w:rPr>
        <w:t xml:space="preserve"> – прогон по </w:t>
      </w:r>
      <w:proofErr w:type="spellStart"/>
      <w:r w:rsidRPr="00F83A16">
        <w:rPr>
          <w:rFonts w:ascii="Times New Roman" w:hAnsi="Times New Roman" w:cs="Times New Roman"/>
          <w:sz w:val="12"/>
          <w:szCs w:val="12"/>
        </w:rPr>
        <w:t>ул.Первомайская</w:t>
      </w:r>
      <w:proofErr w:type="spellEnd"/>
      <w:r w:rsidRPr="00F83A16">
        <w:rPr>
          <w:rFonts w:ascii="Times New Roman" w:hAnsi="Times New Roman" w:cs="Times New Roman"/>
          <w:sz w:val="12"/>
          <w:szCs w:val="12"/>
        </w:rPr>
        <w:t xml:space="preserve"> за д.40, в пределах земельного участка с кадастровым номером 53.841201, 51.293387 ( 160000 </w:t>
      </w:r>
      <w:proofErr w:type="spellStart"/>
      <w:r w:rsidRPr="00F83A16">
        <w:rPr>
          <w:rFonts w:ascii="Times New Roman" w:hAnsi="Times New Roman" w:cs="Times New Roman"/>
          <w:sz w:val="12"/>
          <w:szCs w:val="12"/>
        </w:rPr>
        <w:t>кв.м</w:t>
      </w:r>
      <w:proofErr w:type="spellEnd"/>
      <w:r w:rsidRPr="00F83A16">
        <w:rPr>
          <w:rFonts w:ascii="Times New Roman" w:hAnsi="Times New Roman" w:cs="Times New Roman"/>
          <w:sz w:val="12"/>
          <w:szCs w:val="12"/>
        </w:rPr>
        <w:t>.) согласно Приложению №2;</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 xml:space="preserve">2.2. В селе Калиновка – расположено за </w:t>
      </w:r>
      <w:proofErr w:type="spellStart"/>
      <w:r w:rsidRPr="00F83A16">
        <w:rPr>
          <w:rFonts w:ascii="Times New Roman" w:hAnsi="Times New Roman" w:cs="Times New Roman"/>
          <w:sz w:val="12"/>
          <w:szCs w:val="12"/>
        </w:rPr>
        <w:t>с</w:t>
      </w:r>
      <w:proofErr w:type="gramStart"/>
      <w:r w:rsidRPr="00F83A16">
        <w:rPr>
          <w:rFonts w:ascii="Times New Roman" w:hAnsi="Times New Roman" w:cs="Times New Roman"/>
          <w:sz w:val="12"/>
          <w:szCs w:val="12"/>
        </w:rPr>
        <w:t>.К</w:t>
      </w:r>
      <w:proofErr w:type="gramEnd"/>
      <w:r w:rsidRPr="00F83A16">
        <w:rPr>
          <w:rFonts w:ascii="Times New Roman" w:hAnsi="Times New Roman" w:cs="Times New Roman"/>
          <w:sz w:val="12"/>
          <w:szCs w:val="12"/>
        </w:rPr>
        <w:t>алиновка</w:t>
      </w:r>
      <w:proofErr w:type="spellEnd"/>
      <w:r w:rsidRPr="00F83A16">
        <w:rPr>
          <w:rFonts w:ascii="Times New Roman" w:hAnsi="Times New Roman" w:cs="Times New Roman"/>
          <w:sz w:val="12"/>
          <w:szCs w:val="12"/>
        </w:rPr>
        <w:t xml:space="preserve"> – прогон по </w:t>
      </w:r>
      <w:proofErr w:type="spellStart"/>
      <w:r w:rsidRPr="00F83A16">
        <w:rPr>
          <w:rFonts w:ascii="Times New Roman" w:hAnsi="Times New Roman" w:cs="Times New Roman"/>
          <w:sz w:val="12"/>
          <w:szCs w:val="12"/>
        </w:rPr>
        <w:t>ул.Каськова</w:t>
      </w:r>
      <w:proofErr w:type="spellEnd"/>
      <w:r w:rsidRPr="00F83A16">
        <w:rPr>
          <w:rFonts w:ascii="Times New Roman" w:hAnsi="Times New Roman" w:cs="Times New Roman"/>
          <w:sz w:val="12"/>
          <w:szCs w:val="12"/>
        </w:rPr>
        <w:t xml:space="preserve"> К.А., в пределах земельного участка с кадастровым номером 53.817157, 51.282252 (180000 </w:t>
      </w:r>
      <w:proofErr w:type="spellStart"/>
      <w:r w:rsidRPr="00F83A16">
        <w:rPr>
          <w:rFonts w:ascii="Times New Roman" w:hAnsi="Times New Roman" w:cs="Times New Roman"/>
          <w:sz w:val="12"/>
          <w:szCs w:val="12"/>
        </w:rPr>
        <w:t>кв.м</w:t>
      </w:r>
      <w:proofErr w:type="spellEnd"/>
      <w:r w:rsidRPr="00F83A16">
        <w:rPr>
          <w:rFonts w:ascii="Times New Roman" w:hAnsi="Times New Roman" w:cs="Times New Roman"/>
          <w:sz w:val="12"/>
          <w:szCs w:val="12"/>
        </w:rPr>
        <w:t>.) согласно Приложению №3;</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83A16">
        <w:rPr>
          <w:rFonts w:ascii="Times New Roman" w:hAnsi="Times New Roman" w:cs="Times New Roman"/>
          <w:sz w:val="12"/>
          <w:szCs w:val="12"/>
        </w:rPr>
        <w:t>Опубликовать настоящее Постановление  в газете «Сергиевский вестник».</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83A16">
        <w:rPr>
          <w:rFonts w:ascii="Times New Roman" w:hAnsi="Times New Roman" w:cs="Times New Roman"/>
          <w:sz w:val="12"/>
          <w:szCs w:val="12"/>
        </w:rPr>
        <w:t>4. Настоящее Постановление вступает в силу со дня его официального   опубликования.</w:t>
      </w:r>
    </w:p>
    <w:p w:rsidR="00F83A16" w:rsidRPr="00F83A16" w:rsidRDefault="00F83A16" w:rsidP="00F83A1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F83A16">
        <w:rPr>
          <w:rFonts w:ascii="Times New Roman" w:hAnsi="Times New Roman" w:cs="Times New Roman"/>
          <w:sz w:val="12"/>
          <w:szCs w:val="12"/>
        </w:rPr>
        <w:t>Контроль за</w:t>
      </w:r>
      <w:proofErr w:type="gramEnd"/>
      <w:r w:rsidRPr="00F83A16">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 xml:space="preserve">Глава сельского поселения Калиновка   </w:t>
      </w:r>
    </w:p>
    <w:p w:rsid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w:t>
      </w:r>
      <w:proofErr w:type="spellStart"/>
      <w:r>
        <w:rPr>
          <w:rFonts w:ascii="Times New Roman" w:hAnsi="Times New Roman" w:cs="Times New Roman"/>
          <w:sz w:val="12"/>
          <w:szCs w:val="12"/>
        </w:rPr>
        <w:t>С.В.Беспалов</w:t>
      </w:r>
      <w:proofErr w:type="spellEnd"/>
    </w:p>
    <w:p w:rsidR="00F83A16" w:rsidRPr="00F83A16" w:rsidRDefault="00F83A16" w:rsidP="00F83A16">
      <w:pPr>
        <w:autoSpaceDE w:val="0"/>
        <w:autoSpaceDN w:val="0"/>
        <w:adjustRightInd w:val="0"/>
        <w:spacing w:after="0" w:line="240" w:lineRule="auto"/>
        <w:ind w:firstLine="284"/>
        <w:outlineLvl w:val="0"/>
        <w:rPr>
          <w:rFonts w:ascii="Times New Roman" w:hAnsi="Times New Roman" w:cs="Times New Roman"/>
          <w:sz w:val="12"/>
          <w:szCs w:val="12"/>
        </w:rPr>
      </w:pP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Приложение №1</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к Постановлению  Администрации</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сельского поселения Калиновка</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83A16">
        <w:rPr>
          <w:rFonts w:ascii="Times New Roman" w:hAnsi="Times New Roman" w:cs="Times New Roman"/>
          <w:sz w:val="12"/>
          <w:szCs w:val="12"/>
        </w:rPr>
        <w:t xml:space="preserve">муниципального района Сергиевский </w:t>
      </w:r>
    </w:p>
    <w:p w:rsidR="00F83A16" w:rsidRPr="00F83A16" w:rsidRDefault="00F83A16" w:rsidP="00F83A1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15 от 13.05. 2021 г.</w:t>
      </w:r>
    </w:p>
    <w:p w:rsidR="00F83A16"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83A16">
        <w:rPr>
          <w:rFonts w:ascii="Times New Roman" w:hAnsi="Times New Roman" w:cs="Times New Roman"/>
          <w:sz w:val="12"/>
          <w:szCs w:val="12"/>
        </w:rPr>
        <w:t>Маршруты прогона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7"/>
        <w:gridCol w:w="1817"/>
        <w:gridCol w:w="1893"/>
      </w:tblGrid>
      <w:tr w:rsidR="00F83A16" w:rsidRPr="00C135A4" w:rsidTr="00F83A16">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b/>
                <w:sz w:val="12"/>
                <w:szCs w:val="12"/>
              </w:rPr>
            </w:pPr>
            <w:r w:rsidRPr="00C135A4">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b/>
                <w:sz w:val="12"/>
                <w:szCs w:val="12"/>
              </w:rPr>
            </w:pPr>
            <w:r w:rsidRPr="00C135A4">
              <w:rPr>
                <w:rFonts w:ascii="Times New Roman" w:hAnsi="Times New Roman" w:cs="Times New Roman"/>
                <w:b/>
                <w:sz w:val="12"/>
                <w:szCs w:val="12"/>
              </w:rPr>
              <w:t>Маршрут прогона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b/>
                <w:sz w:val="12"/>
                <w:szCs w:val="12"/>
              </w:rPr>
            </w:pPr>
            <w:r w:rsidRPr="00C135A4">
              <w:rPr>
                <w:rFonts w:ascii="Times New Roman" w:hAnsi="Times New Roman" w:cs="Times New Roman"/>
                <w:b/>
                <w:sz w:val="12"/>
                <w:szCs w:val="12"/>
              </w:rPr>
              <w:t>Место сбора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b/>
                <w:sz w:val="12"/>
                <w:szCs w:val="12"/>
              </w:rPr>
            </w:pPr>
            <w:r w:rsidRPr="00C135A4">
              <w:rPr>
                <w:rFonts w:ascii="Times New Roman" w:hAnsi="Times New Roman" w:cs="Times New Roman"/>
                <w:b/>
                <w:sz w:val="12"/>
                <w:szCs w:val="12"/>
              </w:rPr>
              <w:t>Наименование пастбища</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.Р</w:t>
            </w:r>
            <w:proofErr w:type="gramEnd"/>
            <w:r w:rsidRPr="00C135A4">
              <w:rPr>
                <w:rFonts w:ascii="Times New Roman" w:hAnsi="Times New Roman" w:cs="Times New Roman"/>
                <w:sz w:val="12"/>
                <w:szCs w:val="12"/>
              </w:rPr>
              <w:t>абочая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 xml:space="preserve">центр </w:t>
            </w:r>
            <w:proofErr w:type="spellStart"/>
            <w:r w:rsidRPr="00C135A4">
              <w:rPr>
                <w:rFonts w:ascii="Times New Roman" w:hAnsi="Times New Roman" w:cs="Times New Roman"/>
                <w:sz w:val="12"/>
                <w:szCs w:val="12"/>
              </w:rPr>
              <w:t>с</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алиновка</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№1</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.П</w:t>
            </w:r>
            <w:proofErr w:type="gramEnd"/>
            <w:r w:rsidRPr="00C135A4">
              <w:rPr>
                <w:rFonts w:ascii="Times New Roman" w:hAnsi="Times New Roman" w:cs="Times New Roman"/>
                <w:sz w:val="12"/>
                <w:szCs w:val="12"/>
              </w:rPr>
              <w:t>ервомайская</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.П</w:t>
            </w:r>
            <w:proofErr w:type="gramEnd"/>
            <w:r w:rsidRPr="00C135A4">
              <w:rPr>
                <w:rFonts w:ascii="Times New Roman" w:hAnsi="Times New Roman" w:cs="Times New Roman"/>
                <w:sz w:val="12"/>
                <w:szCs w:val="12"/>
              </w:rPr>
              <w:t>ервомайская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.П</w:t>
            </w:r>
            <w:proofErr w:type="gramEnd"/>
            <w:r w:rsidRPr="00C135A4">
              <w:rPr>
                <w:rFonts w:ascii="Times New Roman" w:hAnsi="Times New Roman" w:cs="Times New Roman"/>
                <w:sz w:val="12"/>
                <w:szCs w:val="12"/>
              </w:rPr>
              <w:t>ервомайская</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 xml:space="preserve">центр </w:t>
            </w:r>
            <w:proofErr w:type="spellStart"/>
            <w:r w:rsidRPr="00C135A4">
              <w:rPr>
                <w:rFonts w:ascii="Times New Roman" w:hAnsi="Times New Roman" w:cs="Times New Roman"/>
                <w:sz w:val="12"/>
                <w:szCs w:val="12"/>
              </w:rPr>
              <w:t>с</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алиновка</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№1</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.Ш</w:t>
            </w:r>
            <w:proofErr w:type="gramEnd"/>
            <w:r w:rsidRPr="00C135A4">
              <w:rPr>
                <w:rFonts w:ascii="Times New Roman" w:hAnsi="Times New Roman" w:cs="Times New Roman"/>
                <w:sz w:val="12"/>
                <w:szCs w:val="12"/>
              </w:rPr>
              <w:t>кольная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 </w:t>
            </w:r>
            <w:proofErr w:type="spellStart"/>
            <w:r w:rsidRPr="00C135A4">
              <w:rPr>
                <w:rFonts w:ascii="Times New Roman" w:hAnsi="Times New Roman" w:cs="Times New Roman"/>
                <w:sz w:val="12"/>
                <w:szCs w:val="12"/>
              </w:rPr>
              <w:t>ул.Первомайская</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 xml:space="preserve">центр </w:t>
            </w:r>
            <w:proofErr w:type="spellStart"/>
            <w:r w:rsidRPr="00C135A4">
              <w:rPr>
                <w:rFonts w:ascii="Times New Roman" w:hAnsi="Times New Roman" w:cs="Times New Roman"/>
                <w:sz w:val="12"/>
                <w:szCs w:val="12"/>
              </w:rPr>
              <w:t>с</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алиновка</w:t>
            </w:r>
            <w:proofErr w:type="spellEnd"/>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№1</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.М</w:t>
            </w:r>
            <w:proofErr w:type="gramEnd"/>
            <w:r w:rsidRPr="00C135A4">
              <w:rPr>
                <w:rFonts w:ascii="Times New Roman" w:hAnsi="Times New Roman" w:cs="Times New Roman"/>
                <w:sz w:val="12"/>
                <w:szCs w:val="12"/>
              </w:rPr>
              <w:t>олодёжная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.П</w:t>
            </w:r>
            <w:proofErr w:type="gramEnd"/>
            <w:r w:rsidRPr="00C135A4">
              <w:rPr>
                <w:rFonts w:ascii="Times New Roman" w:hAnsi="Times New Roman" w:cs="Times New Roman"/>
                <w:sz w:val="12"/>
                <w:szCs w:val="12"/>
              </w:rPr>
              <w:t>обеды</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.С</w:t>
            </w:r>
            <w:proofErr w:type="gramEnd"/>
            <w:r w:rsidRPr="00C135A4">
              <w:rPr>
                <w:rFonts w:ascii="Times New Roman" w:hAnsi="Times New Roman" w:cs="Times New Roman"/>
                <w:sz w:val="12"/>
                <w:szCs w:val="12"/>
              </w:rPr>
              <w:t>вободы</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.С</w:t>
            </w:r>
            <w:proofErr w:type="gramEnd"/>
            <w:r w:rsidRPr="00C135A4">
              <w:rPr>
                <w:rFonts w:ascii="Times New Roman" w:hAnsi="Times New Roman" w:cs="Times New Roman"/>
                <w:sz w:val="12"/>
                <w:szCs w:val="12"/>
              </w:rPr>
              <w:t>адовая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r w:rsidR="00F83A16" w:rsidRPr="00C135A4" w:rsidTr="00F83A16">
        <w:tc>
          <w:tcPr>
            <w:tcW w:w="2605" w:type="dxa"/>
            <w:shd w:val="clear" w:color="auto" w:fill="auto"/>
          </w:tcPr>
          <w:p w:rsidR="00F83A16" w:rsidRPr="00C135A4" w:rsidRDefault="00F83A16" w:rsidP="00C135A4">
            <w:pPr>
              <w:spacing w:after="0" w:line="240" w:lineRule="auto"/>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.Л</w:t>
            </w:r>
            <w:proofErr w:type="gramEnd"/>
            <w:r w:rsidRPr="00C135A4">
              <w:rPr>
                <w:rFonts w:ascii="Times New Roman" w:hAnsi="Times New Roman" w:cs="Times New Roman"/>
                <w:sz w:val="12"/>
                <w:szCs w:val="12"/>
              </w:rPr>
              <w:t>уговая</w:t>
            </w:r>
            <w:proofErr w:type="spellEnd"/>
          </w:p>
        </w:tc>
        <w:tc>
          <w:tcPr>
            <w:tcW w:w="2605"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proofErr w:type="spellStart"/>
            <w:r w:rsidRPr="00C135A4">
              <w:rPr>
                <w:rFonts w:ascii="Times New Roman" w:hAnsi="Times New Roman" w:cs="Times New Roman"/>
                <w:sz w:val="12"/>
                <w:szCs w:val="12"/>
              </w:rPr>
              <w:t>ул</w:t>
            </w:r>
            <w:proofErr w:type="gramStart"/>
            <w:r w:rsidRPr="00C135A4">
              <w:rPr>
                <w:rFonts w:ascii="Times New Roman" w:hAnsi="Times New Roman" w:cs="Times New Roman"/>
                <w:sz w:val="12"/>
                <w:szCs w:val="12"/>
              </w:rPr>
              <w:t>.К</w:t>
            </w:r>
            <w:proofErr w:type="gramEnd"/>
            <w:r w:rsidRPr="00C135A4">
              <w:rPr>
                <w:rFonts w:ascii="Times New Roman" w:hAnsi="Times New Roman" w:cs="Times New Roman"/>
                <w:sz w:val="12"/>
                <w:szCs w:val="12"/>
              </w:rPr>
              <w:t>аськова</w:t>
            </w:r>
            <w:proofErr w:type="spellEnd"/>
            <w:r w:rsidRPr="00C135A4">
              <w:rPr>
                <w:rFonts w:ascii="Times New Roman" w:hAnsi="Times New Roman" w:cs="Times New Roman"/>
                <w:sz w:val="12"/>
                <w:szCs w:val="12"/>
              </w:rPr>
              <w:t xml:space="preserve"> К.А., д.48 </w:t>
            </w:r>
          </w:p>
        </w:tc>
        <w:tc>
          <w:tcPr>
            <w:tcW w:w="2606" w:type="dxa"/>
            <w:shd w:val="clear" w:color="auto" w:fill="auto"/>
          </w:tcPr>
          <w:p w:rsidR="00F83A16" w:rsidRPr="00C135A4" w:rsidRDefault="00F83A16" w:rsidP="00C135A4">
            <w:pPr>
              <w:spacing w:after="0" w:line="240" w:lineRule="auto"/>
              <w:jc w:val="center"/>
              <w:rPr>
                <w:rFonts w:ascii="Times New Roman" w:hAnsi="Times New Roman" w:cs="Times New Roman"/>
                <w:sz w:val="12"/>
                <w:szCs w:val="12"/>
              </w:rPr>
            </w:pPr>
            <w:r w:rsidRPr="00C135A4">
              <w:rPr>
                <w:rFonts w:ascii="Times New Roman" w:hAnsi="Times New Roman" w:cs="Times New Roman"/>
                <w:sz w:val="12"/>
                <w:szCs w:val="12"/>
              </w:rPr>
              <w:t>№2</w:t>
            </w:r>
          </w:p>
        </w:tc>
      </w:tr>
    </w:tbl>
    <w:p w:rsidR="00F83A16" w:rsidRPr="00350B1C" w:rsidRDefault="00F83A16" w:rsidP="00F83A1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50B1C" w:rsidRDefault="005F548C" w:rsidP="005F548C">
      <w:pPr>
        <w:autoSpaceDE w:val="0"/>
        <w:autoSpaceDN w:val="0"/>
        <w:adjustRightInd w:val="0"/>
        <w:spacing w:after="0" w:line="240" w:lineRule="auto"/>
        <w:ind w:firstLine="284"/>
        <w:jc w:val="center"/>
        <w:outlineLvl w:val="0"/>
      </w:pPr>
      <w:r>
        <w:rPr>
          <w:noProof/>
          <w:lang w:eastAsia="ru-RU"/>
        </w:rPr>
        <w:lastRenderedPageBreak/>
        <w:drawing>
          <wp:inline distT="0" distB="0" distL="0" distR="0">
            <wp:extent cx="800100" cy="1362075"/>
            <wp:effectExtent l="0" t="0" r="0" b="0"/>
            <wp:docPr id="1" name="Рисунок 1" descr="C:\Users\user\AppData\Local\Microsoft\Windows\Temporary Internet Files\Content.Word\2021-05-2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5-21_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362075"/>
                    </a:xfrm>
                    <a:prstGeom prst="rect">
                      <a:avLst/>
                    </a:prstGeom>
                    <a:noFill/>
                    <a:ln>
                      <a:noFill/>
                    </a:ln>
                  </pic:spPr>
                </pic:pic>
              </a:graphicData>
            </a:graphic>
          </wp:inline>
        </w:drawing>
      </w:r>
      <w:r>
        <w:rPr>
          <w:noProof/>
          <w:lang w:eastAsia="ru-RU"/>
        </w:rPr>
        <w:drawing>
          <wp:inline distT="0" distB="0" distL="0" distR="0" wp14:anchorId="57C46B25" wp14:editId="254F54EB">
            <wp:extent cx="1143000" cy="1028700"/>
            <wp:effectExtent l="0" t="0" r="0" b="0"/>
            <wp:docPr id="2" name="Рисунок 2" descr="C:\Users\user\AppData\Local\Microsoft\Windows\Temporary Internet Files\Content.Word\2021-05-21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21-05-21_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r>
        <w:rPr>
          <w:noProof/>
          <w:lang w:eastAsia="ru-RU"/>
        </w:rPr>
        <w:drawing>
          <wp:inline distT="0" distB="0" distL="0" distR="0" wp14:anchorId="21422522" wp14:editId="01975E19">
            <wp:extent cx="942975" cy="1362075"/>
            <wp:effectExtent l="0" t="0" r="0" b="0"/>
            <wp:docPr id="3" name="Рисунок 3" descr="C:\Users\user\AppData\Local\Microsoft\Windows\Temporary Internet Files\Content.Word\2021-05-21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2021-05-21_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1362075"/>
                    </a:xfrm>
                    <a:prstGeom prst="rect">
                      <a:avLst/>
                    </a:prstGeom>
                    <a:noFill/>
                    <a:ln>
                      <a:noFill/>
                    </a:ln>
                  </pic:spPr>
                </pic:pic>
              </a:graphicData>
            </a:graphic>
          </wp:inline>
        </w:drawing>
      </w:r>
    </w:p>
    <w:p w:rsidR="005F548C" w:rsidRDefault="005F548C" w:rsidP="005F548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Администрация</w:t>
      </w: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443B6">
        <w:rPr>
          <w:rFonts w:ascii="Times New Roman" w:hAnsi="Times New Roman" w:cs="Times New Roman"/>
          <w:sz w:val="12"/>
          <w:szCs w:val="12"/>
        </w:rPr>
        <w:t>Кандабулак</w:t>
      </w: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муниципального района Сергиевский</w:t>
      </w: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Самарской области</w:t>
      </w: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ПОСТАНОВЛЕНИЕ</w:t>
      </w:r>
    </w:p>
    <w:p w:rsidR="007443B6" w:rsidRDefault="007443B6" w:rsidP="007443B6">
      <w:pPr>
        <w:autoSpaceDE w:val="0"/>
        <w:autoSpaceDN w:val="0"/>
        <w:adjustRightInd w:val="0"/>
        <w:spacing w:after="0" w:line="240" w:lineRule="auto"/>
        <w:ind w:firstLine="284"/>
        <w:outlineLvl w:val="0"/>
        <w:rPr>
          <w:rFonts w:ascii="Times New Roman" w:hAnsi="Times New Roman" w:cs="Times New Roman"/>
          <w:sz w:val="12"/>
          <w:szCs w:val="12"/>
        </w:rPr>
      </w:pPr>
      <w:r w:rsidRPr="007443B6">
        <w:rPr>
          <w:rFonts w:ascii="Times New Roman" w:hAnsi="Times New Roman" w:cs="Times New Roman"/>
          <w:sz w:val="12"/>
          <w:szCs w:val="12"/>
        </w:rPr>
        <w:t>«13»  05. 2021 г.</w:t>
      </w:r>
      <w:r>
        <w:rPr>
          <w:rFonts w:ascii="Times New Roman" w:hAnsi="Times New Roman" w:cs="Times New Roman"/>
          <w:sz w:val="12"/>
          <w:szCs w:val="12"/>
        </w:rPr>
        <w:t xml:space="preserve">                                                                                                                                                                                                            </w:t>
      </w:r>
      <w:r w:rsidRPr="007443B6">
        <w:rPr>
          <w:rFonts w:ascii="Times New Roman" w:hAnsi="Times New Roman" w:cs="Times New Roman"/>
          <w:sz w:val="12"/>
          <w:szCs w:val="12"/>
        </w:rPr>
        <w:t>№ 14</w:t>
      </w:r>
    </w:p>
    <w:p w:rsidR="007443B6" w:rsidRP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Кандабулак муниципального района Сергиевский</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7443B6">
        <w:rPr>
          <w:rFonts w:ascii="Times New Roman" w:hAnsi="Times New Roman" w:cs="Times New Roman"/>
          <w:sz w:val="12"/>
          <w:szCs w:val="12"/>
        </w:rPr>
        <w:t>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Решением Собрания Представителей №__ от 25.10.2017 г. «Об утверждении Правил  благоустройства территории сельского поселения Кандабулак муниципального района Сергиевский Самарской области», Правилами землепользования и застройки сельского поселения Кандабулак муниципального района Сергиевский, в целях</w:t>
      </w:r>
      <w:proofErr w:type="gramEnd"/>
      <w:r w:rsidRPr="007443B6">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1. Определить на территории сельского поселения Кандабулак маршрут прогона сельскохозяйственных животных:</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 xml:space="preserve">1.1. В селе Кандабулак, селе </w:t>
      </w:r>
      <w:proofErr w:type="gramStart"/>
      <w:r w:rsidRPr="007443B6">
        <w:rPr>
          <w:rFonts w:ascii="Times New Roman" w:hAnsi="Times New Roman" w:cs="Times New Roman"/>
          <w:sz w:val="12"/>
          <w:szCs w:val="12"/>
        </w:rPr>
        <w:t>Спасское</w:t>
      </w:r>
      <w:proofErr w:type="gramEnd"/>
      <w:r w:rsidRPr="007443B6">
        <w:rPr>
          <w:rFonts w:ascii="Times New Roman" w:hAnsi="Times New Roman" w:cs="Times New Roman"/>
          <w:sz w:val="12"/>
          <w:szCs w:val="12"/>
        </w:rPr>
        <w:t xml:space="preserve"> согласно Приложению №1 к настоящему постановлению;</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2. Определить на территории сельского поселения Кандабулак специально отведенные места для выпаса сельскохозяйственных животных:</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 xml:space="preserve">2.1. В селе Кандабулак – расположено за ул. </w:t>
      </w:r>
      <w:proofErr w:type="gramStart"/>
      <w:r w:rsidRPr="007443B6">
        <w:rPr>
          <w:rFonts w:ascii="Times New Roman" w:hAnsi="Times New Roman" w:cs="Times New Roman"/>
          <w:sz w:val="12"/>
          <w:szCs w:val="12"/>
        </w:rPr>
        <w:t>Молодежной</w:t>
      </w:r>
      <w:proofErr w:type="gramEnd"/>
      <w:r w:rsidRPr="007443B6">
        <w:rPr>
          <w:rFonts w:ascii="Times New Roman" w:hAnsi="Times New Roman" w:cs="Times New Roman"/>
          <w:sz w:val="12"/>
          <w:szCs w:val="12"/>
        </w:rPr>
        <w:t xml:space="preserve">, в пределах земельного участка в границах кадастрового квартала 63:31:0608010, площадь 30 000 </w:t>
      </w:r>
      <w:proofErr w:type="spellStart"/>
      <w:r w:rsidRPr="007443B6">
        <w:rPr>
          <w:rFonts w:ascii="Times New Roman" w:hAnsi="Times New Roman" w:cs="Times New Roman"/>
          <w:sz w:val="12"/>
          <w:szCs w:val="12"/>
        </w:rPr>
        <w:t>кв.м</w:t>
      </w:r>
      <w:proofErr w:type="spellEnd"/>
      <w:r w:rsidRPr="007443B6">
        <w:rPr>
          <w:rFonts w:ascii="Times New Roman" w:hAnsi="Times New Roman" w:cs="Times New Roman"/>
          <w:sz w:val="12"/>
          <w:szCs w:val="12"/>
        </w:rPr>
        <w:t>. согласно Приложению №2 к настоящему постановлению;</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 xml:space="preserve">2.2. В селе </w:t>
      </w:r>
      <w:proofErr w:type="gramStart"/>
      <w:r w:rsidRPr="007443B6">
        <w:rPr>
          <w:rFonts w:ascii="Times New Roman" w:hAnsi="Times New Roman" w:cs="Times New Roman"/>
          <w:sz w:val="12"/>
          <w:szCs w:val="12"/>
        </w:rPr>
        <w:t>Спасское</w:t>
      </w:r>
      <w:proofErr w:type="gramEnd"/>
      <w:r w:rsidRPr="007443B6">
        <w:rPr>
          <w:rFonts w:ascii="Times New Roman" w:hAnsi="Times New Roman" w:cs="Times New Roman"/>
          <w:sz w:val="12"/>
          <w:szCs w:val="12"/>
        </w:rPr>
        <w:t xml:space="preserve"> расположено в конце улицы Центральная, в пределах земельного участка в границах кадастрового квартала 63:31:0603001, площадь 20 000 </w:t>
      </w:r>
      <w:proofErr w:type="spellStart"/>
      <w:r w:rsidRPr="007443B6">
        <w:rPr>
          <w:rFonts w:ascii="Times New Roman" w:hAnsi="Times New Roman" w:cs="Times New Roman"/>
          <w:sz w:val="12"/>
          <w:szCs w:val="12"/>
        </w:rPr>
        <w:t>кв.м</w:t>
      </w:r>
      <w:proofErr w:type="spellEnd"/>
      <w:r w:rsidRPr="007443B6">
        <w:rPr>
          <w:rFonts w:ascii="Times New Roman" w:hAnsi="Times New Roman" w:cs="Times New Roman"/>
          <w:sz w:val="12"/>
          <w:szCs w:val="12"/>
        </w:rPr>
        <w:t>. согласно Приложению №3 к настоящему постановлению;</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443B6">
        <w:rPr>
          <w:rFonts w:ascii="Times New Roman" w:hAnsi="Times New Roman" w:cs="Times New Roman"/>
          <w:sz w:val="12"/>
          <w:szCs w:val="12"/>
        </w:rPr>
        <w:t>Опубликовать настоящее Постановление в газете «Сергиевский вестник».</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443B6">
        <w:rPr>
          <w:rFonts w:ascii="Times New Roman" w:hAnsi="Times New Roman" w:cs="Times New Roman"/>
          <w:sz w:val="12"/>
          <w:szCs w:val="12"/>
        </w:rPr>
        <w:t>4. Настоящее Постановление вступает в силу со дня его официального   опубликования.</w:t>
      </w:r>
    </w:p>
    <w:p w:rsidR="007443B6" w:rsidRPr="007443B6" w:rsidRDefault="007443B6" w:rsidP="007443B6">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7443B6">
        <w:rPr>
          <w:rFonts w:ascii="Times New Roman" w:hAnsi="Times New Roman" w:cs="Times New Roman"/>
          <w:sz w:val="12"/>
          <w:szCs w:val="12"/>
        </w:rPr>
        <w:t>Контроль за</w:t>
      </w:r>
      <w:proofErr w:type="gramEnd"/>
      <w:r w:rsidRPr="007443B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 xml:space="preserve">Глава сельского поселения Кандабулак   </w:t>
      </w:r>
    </w:p>
    <w:p w:rsid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 xml:space="preserve">муниципального района Сергиевский              </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 xml:space="preserve">                        В.А. Литвиненко</w:t>
      </w:r>
    </w:p>
    <w:p w:rsidR="007443B6" w:rsidRPr="007443B6" w:rsidRDefault="007443B6" w:rsidP="007443B6">
      <w:pPr>
        <w:autoSpaceDE w:val="0"/>
        <w:autoSpaceDN w:val="0"/>
        <w:adjustRightInd w:val="0"/>
        <w:spacing w:after="0" w:line="240" w:lineRule="auto"/>
        <w:jc w:val="both"/>
        <w:outlineLvl w:val="0"/>
        <w:rPr>
          <w:rFonts w:ascii="Times New Roman" w:hAnsi="Times New Roman" w:cs="Times New Roman"/>
          <w:sz w:val="12"/>
          <w:szCs w:val="12"/>
        </w:rPr>
      </w:pP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Приложение №1</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к распоряжению Администрации</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сельского поселения Кандабулак</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 xml:space="preserve">муниципального района Сергиевский </w:t>
      </w:r>
    </w:p>
    <w:p w:rsidR="007443B6" w:rsidRPr="007443B6" w:rsidRDefault="007443B6" w:rsidP="007443B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443B6">
        <w:rPr>
          <w:rFonts w:ascii="Times New Roman" w:hAnsi="Times New Roman" w:cs="Times New Roman"/>
          <w:sz w:val="12"/>
          <w:szCs w:val="12"/>
        </w:rPr>
        <w:t>№14 от 13.05.2021 г.</w:t>
      </w:r>
    </w:p>
    <w:p w:rsid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443B6">
        <w:rPr>
          <w:rFonts w:ascii="Times New Roman" w:hAnsi="Times New Roman" w:cs="Times New Roman"/>
          <w:sz w:val="12"/>
          <w:szCs w:val="12"/>
        </w:rPr>
        <w:t>Маршруты прогона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4"/>
        <w:gridCol w:w="1417"/>
        <w:gridCol w:w="1382"/>
      </w:tblGrid>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b/>
                <w:sz w:val="12"/>
                <w:szCs w:val="12"/>
              </w:rPr>
            </w:pPr>
            <w:r w:rsidRPr="007443B6">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b/>
                <w:sz w:val="12"/>
                <w:szCs w:val="12"/>
              </w:rPr>
            </w:pPr>
            <w:r w:rsidRPr="007443B6">
              <w:rPr>
                <w:rFonts w:ascii="Times New Roman" w:hAnsi="Times New Roman" w:cs="Times New Roman"/>
                <w:b/>
                <w:sz w:val="12"/>
                <w:szCs w:val="12"/>
              </w:rPr>
              <w:t>Маршрут прогона</w:t>
            </w:r>
          </w:p>
        </w:tc>
        <w:tc>
          <w:tcPr>
            <w:tcW w:w="917" w:type="pct"/>
            <w:shd w:val="clear" w:color="auto" w:fill="auto"/>
          </w:tcPr>
          <w:p w:rsidR="007443B6" w:rsidRPr="007443B6" w:rsidRDefault="007443B6" w:rsidP="007443B6">
            <w:pPr>
              <w:spacing w:after="0" w:line="240" w:lineRule="auto"/>
              <w:jc w:val="center"/>
              <w:rPr>
                <w:rFonts w:ascii="Times New Roman" w:hAnsi="Times New Roman" w:cs="Times New Roman"/>
                <w:b/>
                <w:sz w:val="12"/>
                <w:szCs w:val="12"/>
              </w:rPr>
            </w:pPr>
            <w:r w:rsidRPr="007443B6">
              <w:rPr>
                <w:rFonts w:ascii="Times New Roman" w:hAnsi="Times New Roman" w:cs="Times New Roman"/>
                <w:b/>
                <w:sz w:val="12"/>
                <w:szCs w:val="12"/>
              </w:rPr>
              <w:t>Место сбора</w:t>
            </w:r>
          </w:p>
        </w:tc>
        <w:tc>
          <w:tcPr>
            <w:tcW w:w="894" w:type="pct"/>
            <w:shd w:val="clear" w:color="auto" w:fill="auto"/>
          </w:tcPr>
          <w:p w:rsidR="007443B6" w:rsidRPr="007443B6" w:rsidRDefault="007443B6" w:rsidP="007443B6">
            <w:pPr>
              <w:spacing w:after="0" w:line="240" w:lineRule="auto"/>
              <w:jc w:val="center"/>
              <w:rPr>
                <w:rFonts w:ascii="Times New Roman" w:hAnsi="Times New Roman" w:cs="Times New Roman"/>
                <w:b/>
                <w:sz w:val="12"/>
                <w:szCs w:val="12"/>
              </w:rPr>
            </w:pPr>
            <w:r w:rsidRPr="007443B6">
              <w:rPr>
                <w:rFonts w:ascii="Times New Roman" w:hAnsi="Times New Roman" w:cs="Times New Roman"/>
                <w:b/>
                <w:sz w:val="12"/>
                <w:szCs w:val="12"/>
              </w:rPr>
              <w:t>Наименование пастбища</w:t>
            </w:r>
          </w:p>
        </w:tc>
      </w:tr>
      <w:tr w:rsidR="007443B6" w:rsidRPr="007443B6" w:rsidTr="007443B6">
        <w:tc>
          <w:tcPr>
            <w:tcW w:w="5000" w:type="pct"/>
            <w:gridSpan w:val="4"/>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с. Кандабулак</w:t>
            </w: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Безымянная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Ул. Безымянная </w:t>
            </w:r>
          </w:p>
        </w:tc>
        <w:tc>
          <w:tcPr>
            <w:tcW w:w="917" w:type="pct"/>
            <w:vMerge w:val="restar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Место сбора №1, </w:t>
            </w: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с. Кандабулак</w:t>
            </w: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Горбунова, 20</w:t>
            </w:r>
          </w:p>
        </w:tc>
        <w:tc>
          <w:tcPr>
            <w:tcW w:w="894" w:type="pct"/>
            <w:vMerge w:val="restar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Пастбище с. Кандабулак</w:t>
            </w: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Больничная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Больничная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Красноярская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Ул. Красноярская </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Лесная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Лесная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Ул. Мельничная </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Мельничная, ул. Набережная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Набережная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Набережная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Нагорная</w:t>
            </w:r>
          </w:p>
        </w:tc>
        <w:tc>
          <w:tcPr>
            <w:tcW w:w="1652" w:type="pct"/>
            <w:shd w:val="clear" w:color="auto" w:fill="auto"/>
          </w:tcPr>
          <w:p w:rsidR="007443B6" w:rsidRPr="007443B6" w:rsidRDefault="007443B6" w:rsidP="004E109E">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Нагорная, ул. Красноярская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Полевая</w:t>
            </w:r>
          </w:p>
        </w:tc>
        <w:tc>
          <w:tcPr>
            <w:tcW w:w="1652" w:type="pct"/>
            <w:shd w:val="clear" w:color="auto" w:fill="auto"/>
          </w:tcPr>
          <w:p w:rsidR="007443B6" w:rsidRPr="007443B6" w:rsidRDefault="007443B6" w:rsidP="004E109E">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Полевая, ул. Набережная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Рыжова</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Рыжова</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Горбунова</w:t>
            </w:r>
          </w:p>
        </w:tc>
        <w:tc>
          <w:tcPr>
            <w:tcW w:w="1652" w:type="pct"/>
            <w:shd w:val="clear" w:color="auto" w:fill="auto"/>
          </w:tcPr>
          <w:p w:rsidR="007443B6" w:rsidRPr="007443B6" w:rsidRDefault="007443B6" w:rsidP="004E109E">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Горбунова, ул. Рабочая</w:t>
            </w:r>
          </w:p>
        </w:tc>
        <w:tc>
          <w:tcPr>
            <w:tcW w:w="917" w:type="pct"/>
            <w:vMerge w:val="restar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Место сбора №2, </w:t>
            </w: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с. Кандабулак, </w:t>
            </w: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p w:rsidR="007443B6" w:rsidRPr="007443B6" w:rsidRDefault="007443B6" w:rsidP="007443B6">
            <w:pPr>
              <w:spacing w:after="0" w:line="240" w:lineRule="auto"/>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Молодежная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Молодежная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Специалистов</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Ул. Специалистов, ул. Горбунова, </w:t>
            </w: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Школьная</w:t>
            </w:r>
          </w:p>
        </w:tc>
        <w:tc>
          <w:tcPr>
            <w:tcW w:w="1652" w:type="pct"/>
            <w:shd w:val="clear" w:color="auto" w:fill="auto"/>
          </w:tcPr>
          <w:p w:rsidR="007443B6" w:rsidRPr="007443B6" w:rsidRDefault="007443B6" w:rsidP="004E109E">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Школьная, ул. Молодежная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7443B6" w:rsidRPr="007443B6" w:rsidTr="007443B6">
        <w:tc>
          <w:tcPr>
            <w:tcW w:w="5000" w:type="pct"/>
            <w:gridSpan w:val="4"/>
            <w:shd w:val="clear" w:color="auto" w:fill="auto"/>
          </w:tcPr>
          <w:p w:rsidR="007443B6" w:rsidRPr="007443B6" w:rsidRDefault="007443B6" w:rsidP="004E109E">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С. Спасское</w:t>
            </w: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Интернациональная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Интернациональная, ул. Центральная</w:t>
            </w:r>
          </w:p>
        </w:tc>
        <w:tc>
          <w:tcPr>
            <w:tcW w:w="917" w:type="pct"/>
            <w:vMerge w:val="restart"/>
            <w:shd w:val="clear" w:color="auto" w:fill="auto"/>
          </w:tcPr>
          <w:p w:rsidR="007443B6" w:rsidRPr="007443B6" w:rsidRDefault="007443B6" w:rsidP="004E109E">
            <w:pPr>
              <w:spacing w:after="0" w:line="240" w:lineRule="auto"/>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 xml:space="preserve">Место сбора №1, </w:t>
            </w:r>
            <w:proofErr w:type="gramStart"/>
            <w:r w:rsidRPr="007443B6">
              <w:rPr>
                <w:rFonts w:ascii="Times New Roman" w:hAnsi="Times New Roman" w:cs="Times New Roman"/>
                <w:sz w:val="12"/>
                <w:szCs w:val="12"/>
              </w:rPr>
              <w:t>с</w:t>
            </w:r>
            <w:proofErr w:type="gramEnd"/>
            <w:r w:rsidRPr="007443B6">
              <w:rPr>
                <w:rFonts w:ascii="Times New Roman" w:hAnsi="Times New Roman" w:cs="Times New Roman"/>
                <w:sz w:val="12"/>
                <w:szCs w:val="12"/>
              </w:rPr>
              <w:t>. Спасское, пересечение ул. Центральная и ул. Рабочая</w:t>
            </w:r>
          </w:p>
        </w:tc>
        <w:tc>
          <w:tcPr>
            <w:tcW w:w="894" w:type="pct"/>
            <w:vMerge w:val="restar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4E109E">
            <w:pPr>
              <w:spacing w:after="0" w:line="240" w:lineRule="auto"/>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p>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Пастбище села Спасское</w:t>
            </w: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lastRenderedPageBreak/>
              <w:t>Ул. Комсомольская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Комсомольская, Ул. Интернациональная, ул. Центральная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lastRenderedPageBreak/>
              <w:t>Ул. Молодежная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Молодежная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Набережная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Набережная, ул. Рабочая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Рабочая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Специалистов</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Специалистов</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r w:rsidR="004E109E" w:rsidRPr="007443B6" w:rsidTr="004E109E">
        <w:tc>
          <w:tcPr>
            <w:tcW w:w="1537"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Центральная</w:t>
            </w:r>
          </w:p>
        </w:tc>
        <w:tc>
          <w:tcPr>
            <w:tcW w:w="1652" w:type="pct"/>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r w:rsidRPr="007443B6">
              <w:rPr>
                <w:rFonts w:ascii="Times New Roman" w:hAnsi="Times New Roman" w:cs="Times New Roman"/>
                <w:sz w:val="12"/>
                <w:szCs w:val="12"/>
              </w:rPr>
              <w:t>Ул. Центральная</w:t>
            </w:r>
          </w:p>
        </w:tc>
        <w:tc>
          <w:tcPr>
            <w:tcW w:w="917"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c>
          <w:tcPr>
            <w:tcW w:w="894" w:type="pct"/>
            <w:vMerge/>
            <w:shd w:val="clear" w:color="auto" w:fill="auto"/>
          </w:tcPr>
          <w:p w:rsidR="007443B6" w:rsidRPr="007443B6" w:rsidRDefault="007443B6" w:rsidP="007443B6">
            <w:pPr>
              <w:spacing w:after="0" w:line="240" w:lineRule="auto"/>
              <w:jc w:val="center"/>
              <w:rPr>
                <w:rFonts w:ascii="Times New Roman" w:hAnsi="Times New Roman" w:cs="Times New Roman"/>
                <w:sz w:val="12"/>
                <w:szCs w:val="12"/>
              </w:rPr>
            </w:pPr>
          </w:p>
        </w:tc>
      </w:tr>
    </w:tbl>
    <w:p w:rsidR="007443B6" w:rsidRDefault="007443B6" w:rsidP="007443B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E109E" w:rsidRPr="004E109E" w:rsidRDefault="004E109E" w:rsidP="004E109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Приложение №2 </w:t>
      </w:r>
    </w:p>
    <w:p w:rsidR="004E109E" w:rsidRPr="004E109E" w:rsidRDefault="004E109E" w:rsidP="004E109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к постановлению администрации </w:t>
      </w:r>
    </w:p>
    <w:p w:rsidR="004E109E" w:rsidRPr="004E109E" w:rsidRDefault="004E109E" w:rsidP="004E109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сельского поселения Кандабулак </w:t>
      </w:r>
      <w:proofErr w:type="spellStart"/>
      <w:r w:rsidRPr="004E109E">
        <w:rPr>
          <w:rFonts w:ascii="Times New Roman" w:hAnsi="Times New Roman" w:cs="Times New Roman"/>
          <w:sz w:val="12"/>
          <w:szCs w:val="12"/>
        </w:rPr>
        <w:t>м.р</w:t>
      </w:r>
      <w:proofErr w:type="spellEnd"/>
      <w:r w:rsidRPr="004E109E">
        <w:rPr>
          <w:rFonts w:ascii="Times New Roman" w:hAnsi="Times New Roman" w:cs="Times New Roman"/>
          <w:sz w:val="12"/>
          <w:szCs w:val="12"/>
        </w:rPr>
        <w:t xml:space="preserve">. Сергиевский </w:t>
      </w:r>
    </w:p>
    <w:p w:rsidR="004E109E" w:rsidRPr="004E109E" w:rsidRDefault="004E109E" w:rsidP="004E109E">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Самарск</w:t>
      </w:r>
      <w:r>
        <w:rPr>
          <w:rFonts w:ascii="Times New Roman" w:hAnsi="Times New Roman" w:cs="Times New Roman"/>
          <w:sz w:val="12"/>
          <w:szCs w:val="12"/>
        </w:rPr>
        <w:t>ой области №14 от 13.05.2021 г.</w:t>
      </w:r>
    </w:p>
    <w:p w:rsidR="004E109E" w:rsidRDefault="004E109E"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109E">
        <w:rPr>
          <w:rFonts w:ascii="Times New Roman" w:hAnsi="Times New Roman" w:cs="Times New Roman"/>
          <w:sz w:val="12"/>
          <w:szCs w:val="12"/>
        </w:rPr>
        <w:t>Схема выпаса и прогона сельскохозяйственных животных и птицы на территории села Кандабулак сельского поселения Кандабулак муниципального района Сергиевский</w:t>
      </w:r>
    </w:p>
    <w:p w:rsidR="004E109E" w:rsidRDefault="004E109E" w:rsidP="00CE7C9A">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461851A6" wp14:editId="2E011D41">
            <wp:extent cx="2286000" cy="2272473"/>
            <wp:effectExtent l="0" t="0" r="0" b="0"/>
            <wp:docPr id="4" name="Рисунок 4" descr="C:\Users\user\AppData\Local\Microsoft\Windows\Temporary Internet Files\Content.Word\от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отрь.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72473"/>
                    </a:xfrm>
                    <a:prstGeom prst="rect">
                      <a:avLst/>
                    </a:prstGeom>
                    <a:noFill/>
                    <a:ln>
                      <a:noFill/>
                    </a:ln>
                  </pic:spPr>
                </pic:pic>
              </a:graphicData>
            </a:graphic>
          </wp:inline>
        </w:drawing>
      </w:r>
    </w:p>
    <w:p w:rsidR="004E109E" w:rsidRPr="004E109E" w:rsidRDefault="004E109E" w:rsidP="00CE7C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Приложение №3 </w:t>
      </w:r>
    </w:p>
    <w:p w:rsidR="004E109E" w:rsidRPr="004E109E" w:rsidRDefault="004E109E" w:rsidP="00CE7C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к постановлению администрации </w:t>
      </w:r>
    </w:p>
    <w:p w:rsidR="004E109E" w:rsidRPr="004E109E" w:rsidRDefault="004E109E" w:rsidP="00CE7C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 xml:space="preserve">сельского поселения Кандабулак </w:t>
      </w:r>
      <w:proofErr w:type="spellStart"/>
      <w:r w:rsidRPr="004E109E">
        <w:rPr>
          <w:rFonts w:ascii="Times New Roman" w:hAnsi="Times New Roman" w:cs="Times New Roman"/>
          <w:sz w:val="12"/>
          <w:szCs w:val="12"/>
        </w:rPr>
        <w:t>м.р</w:t>
      </w:r>
      <w:proofErr w:type="spellEnd"/>
      <w:r w:rsidRPr="004E109E">
        <w:rPr>
          <w:rFonts w:ascii="Times New Roman" w:hAnsi="Times New Roman" w:cs="Times New Roman"/>
          <w:sz w:val="12"/>
          <w:szCs w:val="12"/>
        </w:rPr>
        <w:t xml:space="preserve">. Сергиевский </w:t>
      </w:r>
    </w:p>
    <w:p w:rsidR="004E109E" w:rsidRPr="004E109E" w:rsidRDefault="004E109E" w:rsidP="00CE7C9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E109E">
        <w:rPr>
          <w:rFonts w:ascii="Times New Roman" w:hAnsi="Times New Roman" w:cs="Times New Roman"/>
          <w:sz w:val="12"/>
          <w:szCs w:val="12"/>
        </w:rPr>
        <w:t>Самарск</w:t>
      </w:r>
      <w:r w:rsidR="00CE7C9A">
        <w:rPr>
          <w:rFonts w:ascii="Times New Roman" w:hAnsi="Times New Roman" w:cs="Times New Roman"/>
          <w:sz w:val="12"/>
          <w:szCs w:val="12"/>
        </w:rPr>
        <w:t>ой области №14 от 13.05.2021 г.</w:t>
      </w:r>
    </w:p>
    <w:p w:rsidR="004E109E" w:rsidRDefault="004E109E"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E109E">
        <w:rPr>
          <w:rFonts w:ascii="Times New Roman" w:hAnsi="Times New Roman" w:cs="Times New Roman"/>
          <w:sz w:val="12"/>
          <w:szCs w:val="12"/>
        </w:rPr>
        <w:t xml:space="preserve">Схема выпаса и прогона сельскохозяйственных животных и птицы на территории села </w:t>
      </w:r>
      <w:proofErr w:type="gramStart"/>
      <w:r w:rsidRPr="004E109E">
        <w:rPr>
          <w:rFonts w:ascii="Times New Roman" w:hAnsi="Times New Roman" w:cs="Times New Roman"/>
          <w:sz w:val="12"/>
          <w:szCs w:val="12"/>
        </w:rPr>
        <w:t>Спасское</w:t>
      </w:r>
      <w:proofErr w:type="gramEnd"/>
      <w:r w:rsidRPr="004E109E">
        <w:rPr>
          <w:rFonts w:ascii="Times New Roman" w:hAnsi="Times New Roman" w:cs="Times New Roman"/>
          <w:sz w:val="12"/>
          <w:szCs w:val="12"/>
        </w:rPr>
        <w:t xml:space="preserve"> сельского поселения Кандабулак муниципального района Сергиевский</w:t>
      </w:r>
    </w:p>
    <w:p w:rsidR="00CE7C9A" w:rsidRDefault="00CE7C9A"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2017059" cy="2143125"/>
            <wp:effectExtent l="0" t="0" r="0" b="0"/>
            <wp:docPr id="5" name="Рисунок 5" descr="C:\Users\user\AppData\Local\Microsoft\Windows\Temporary Internet Files\Content.Word\х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хз.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7059" cy="2143125"/>
                    </a:xfrm>
                    <a:prstGeom prst="rect">
                      <a:avLst/>
                    </a:prstGeom>
                    <a:noFill/>
                    <a:ln>
                      <a:noFill/>
                    </a:ln>
                  </pic:spPr>
                </pic:pic>
              </a:graphicData>
            </a:graphic>
          </wp:inline>
        </w:drawing>
      </w:r>
    </w:p>
    <w:p w:rsidR="003E0B8D" w:rsidRDefault="003E0B8D"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lastRenderedPageBreak/>
        <w:t>Администрация</w:t>
      </w: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E0B8D">
        <w:rPr>
          <w:rFonts w:ascii="Times New Roman" w:hAnsi="Times New Roman" w:cs="Times New Roman"/>
          <w:sz w:val="12"/>
          <w:szCs w:val="12"/>
        </w:rPr>
        <w:t>Липовка</w:t>
      </w: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t>муниципального района Сергиевский</w:t>
      </w: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t>Самарской области</w:t>
      </w: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t>ПОСТАНОВЛЕНИЕ</w:t>
      </w:r>
    </w:p>
    <w:p w:rsidR="003E0B8D" w:rsidRDefault="003E0B8D" w:rsidP="003E0B8D">
      <w:pPr>
        <w:autoSpaceDE w:val="0"/>
        <w:autoSpaceDN w:val="0"/>
        <w:adjustRightInd w:val="0"/>
        <w:spacing w:after="0" w:line="240" w:lineRule="auto"/>
        <w:ind w:firstLine="284"/>
        <w:outlineLvl w:val="0"/>
        <w:rPr>
          <w:rFonts w:ascii="Times New Roman" w:hAnsi="Times New Roman" w:cs="Times New Roman"/>
          <w:sz w:val="12"/>
          <w:szCs w:val="12"/>
        </w:rPr>
      </w:pPr>
      <w:r w:rsidRPr="003E0B8D">
        <w:rPr>
          <w:rFonts w:ascii="Times New Roman" w:hAnsi="Times New Roman" w:cs="Times New Roman"/>
          <w:sz w:val="12"/>
          <w:szCs w:val="12"/>
        </w:rPr>
        <w:t>«13» мая 2021 г.</w:t>
      </w:r>
      <w:r>
        <w:rPr>
          <w:rFonts w:ascii="Times New Roman" w:hAnsi="Times New Roman" w:cs="Times New Roman"/>
          <w:sz w:val="12"/>
          <w:szCs w:val="12"/>
        </w:rPr>
        <w:t xml:space="preserve">                                                                                                                                                                                                           </w:t>
      </w:r>
      <w:r w:rsidRPr="003E0B8D">
        <w:rPr>
          <w:rFonts w:ascii="Times New Roman" w:hAnsi="Times New Roman" w:cs="Times New Roman"/>
          <w:sz w:val="12"/>
          <w:szCs w:val="12"/>
        </w:rPr>
        <w:t>№ 17</w:t>
      </w:r>
    </w:p>
    <w:p w:rsidR="003E0B8D" w:rsidRP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Липовка муниципального района Сергиевский</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E0B8D">
        <w:rPr>
          <w:rFonts w:ascii="Times New Roman" w:hAnsi="Times New Roman" w:cs="Times New Roman"/>
          <w:sz w:val="12"/>
          <w:szCs w:val="12"/>
        </w:rPr>
        <w:t>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Решением Собрания Представителей № 22 от 25.10.2017г. «Об утверждении Правил  благоустройства территории сельского поселения Липовка муниципального района Сергиевский Самарской области», Правилами землепользования и застройки сельского поселения Липовка муниципального района Сергиевский, в</w:t>
      </w:r>
      <w:proofErr w:type="gramEnd"/>
      <w:r w:rsidRPr="003E0B8D">
        <w:rPr>
          <w:rFonts w:ascii="Times New Roman" w:hAnsi="Times New Roman" w:cs="Times New Roman"/>
          <w:sz w:val="12"/>
          <w:szCs w:val="12"/>
        </w:rPr>
        <w:t xml:space="preserve"> </w:t>
      </w:r>
      <w:proofErr w:type="gramStart"/>
      <w:r w:rsidRPr="003E0B8D">
        <w:rPr>
          <w:rFonts w:ascii="Times New Roman" w:hAnsi="Times New Roman" w:cs="Times New Roman"/>
          <w:sz w:val="12"/>
          <w:szCs w:val="12"/>
        </w:rPr>
        <w:t>целях</w:t>
      </w:r>
      <w:proofErr w:type="gramEnd"/>
      <w:r w:rsidRPr="003E0B8D">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1. Определить на территории сельского поселения Липовка маршрут прогона  сельскохозяйственных животных:</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1.1. В селах Липовка, Старая Дмитриевка,  согласно Приложению №1;</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2. Определить на территории сельского поселения Липовка специально отведенные места для выпаса сельскохозяйственных животных:</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 xml:space="preserve">2.1. В селе Липовка – </w:t>
      </w:r>
      <w:proofErr w:type="gramStart"/>
      <w:r w:rsidRPr="003E0B8D">
        <w:rPr>
          <w:rFonts w:ascii="Times New Roman" w:hAnsi="Times New Roman" w:cs="Times New Roman"/>
          <w:sz w:val="12"/>
          <w:szCs w:val="12"/>
        </w:rPr>
        <w:t>расположены</w:t>
      </w:r>
      <w:proofErr w:type="gramEnd"/>
      <w:r w:rsidRPr="003E0B8D">
        <w:rPr>
          <w:rFonts w:ascii="Times New Roman" w:hAnsi="Times New Roman" w:cs="Times New Roman"/>
          <w:sz w:val="12"/>
          <w:szCs w:val="12"/>
        </w:rPr>
        <w:t xml:space="preserve">  в пределах земельных участков с кадастровыми номерами 63:31:0207002:248, 63:31:0000000:4515 согласно Приложению №2;</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2.2. В селе Старая Дмитриевка - расположено в пределах земельных участков с кадастровым кварталом  63:31:0202001 согласно Приложению №3.</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3E0B8D">
        <w:rPr>
          <w:rFonts w:ascii="Times New Roman" w:hAnsi="Times New Roman" w:cs="Times New Roman"/>
          <w:sz w:val="12"/>
          <w:szCs w:val="12"/>
        </w:rPr>
        <w:t>Опубликовать настоящее Постановление  в газете «Сергиевский вестник».</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E0B8D">
        <w:rPr>
          <w:rFonts w:ascii="Times New Roman" w:hAnsi="Times New Roman" w:cs="Times New Roman"/>
          <w:sz w:val="12"/>
          <w:szCs w:val="12"/>
        </w:rPr>
        <w:t>4. Настоящее Постановление вступает в силу со дня его официального   опубликования.</w:t>
      </w:r>
    </w:p>
    <w:p w:rsidR="003E0B8D" w:rsidRPr="003E0B8D" w:rsidRDefault="003E0B8D" w:rsidP="003E0B8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5. </w:t>
      </w:r>
      <w:proofErr w:type="gramStart"/>
      <w:r w:rsidRPr="003E0B8D">
        <w:rPr>
          <w:rFonts w:ascii="Times New Roman" w:hAnsi="Times New Roman" w:cs="Times New Roman"/>
          <w:sz w:val="12"/>
          <w:szCs w:val="12"/>
        </w:rPr>
        <w:t>Контроль за</w:t>
      </w:r>
      <w:proofErr w:type="gramEnd"/>
      <w:r w:rsidRPr="003E0B8D">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 xml:space="preserve">Глава сельского поселения Липовка   </w:t>
      </w:r>
    </w:p>
    <w:p w:rsid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 xml:space="preserve">муниципального района Сергиевский  </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 xml:space="preserve">                                                 С.И. Вершинин</w:t>
      </w:r>
    </w:p>
    <w:p w:rsidR="003E0B8D" w:rsidRPr="003E0B8D" w:rsidRDefault="003E0B8D" w:rsidP="003E0B8D">
      <w:pPr>
        <w:autoSpaceDE w:val="0"/>
        <w:autoSpaceDN w:val="0"/>
        <w:adjustRightInd w:val="0"/>
        <w:spacing w:after="0" w:line="240" w:lineRule="auto"/>
        <w:jc w:val="both"/>
        <w:outlineLvl w:val="0"/>
        <w:rPr>
          <w:rFonts w:ascii="Times New Roman" w:hAnsi="Times New Roman" w:cs="Times New Roman"/>
          <w:sz w:val="12"/>
          <w:szCs w:val="12"/>
        </w:rPr>
      </w:pP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Приложение №1</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к постановлению Администрации</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сельского поселения Липовка</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0B8D">
        <w:rPr>
          <w:rFonts w:ascii="Times New Roman" w:hAnsi="Times New Roman" w:cs="Times New Roman"/>
          <w:sz w:val="12"/>
          <w:szCs w:val="12"/>
        </w:rPr>
        <w:t xml:space="preserve">муниципального района Сергиевский </w:t>
      </w:r>
    </w:p>
    <w:p w:rsidR="003E0B8D" w:rsidRPr="003E0B8D" w:rsidRDefault="003E0B8D" w:rsidP="003E0B8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17 от 13.05.2021 г.</w:t>
      </w:r>
    </w:p>
    <w:p w:rsid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0B8D">
        <w:rPr>
          <w:rFonts w:ascii="Times New Roman" w:hAnsi="Times New Roman" w:cs="Times New Roman"/>
          <w:sz w:val="12"/>
          <w:szCs w:val="12"/>
        </w:rPr>
        <w:t>Маршруты прогона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487"/>
        <w:gridCol w:w="1560"/>
        <w:gridCol w:w="1525"/>
      </w:tblGrid>
      <w:tr w:rsidR="00634C77" w:rsidRPr="003E0B8D" w:rsidTr="00634C77">
        <w:tc>
          <w:tcPr>
            <w:tcW w:w="2157" w:type="dxa"/>
            <w:shd w:val="clear" w:color="auto" w:fill="auto"/>
          </w:tcPr>
          <w:p w:rsidR="003E0B8D" w:rsidRPr="003E0B8D" w:rsidRDefault="003E0B8D" w:rsidP="003E0B8D">
            <w:pPr>
              <w:spacing w:after="0" w:line="240" w:lineRule="auto"/>
              <w:jc w:val="center"/>
              <w:rPr>
                <w:rFonts w:ascii="Times New Roman" w:hAnsi="Times New Roman" w:cs="Times New Roman"/>
                <w:b/>
                <w:sz w:val="12"/>
                <w:szCs w:val="12"/>
              </w:rPr>
            </w:pPr>
            <w:r w:rsidRPr="003E0B8D">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2487" w:type="dxa"/>
            <w:shd w:val="clear" w:color="auto" w:fill="auto"/>
          </w:tcPr>
          <w:p w:rsidR="003E0B8D" w:rsidRPr="003E0B8D" w:rsidRDefault="003E0B8D" w:rsidP="003E0B8D">
            <w:pPr>
              <w:spacing w:after="0" w:line="240" w:lineRule="auto"/>
              <w:jc w:val="center"/>
              <w:rPr>
                <w:rFonts w:ascii="Times New Roman" w:hAnsi="Times New Roman" w:cs="Times New Roman"/>
                <w:b/>
                <w:sz w:val="12"/>
                <w:szCs w:val="12"/>
              </w:rPr>
            </w:pPr>
            <w:r w:rsidRPr="003E0B8D">
              <w:rPr>
                <w:rFonts w:ascii="Times New Roman" w:hAnsi="Times New Roman" w:cs="Times New Roman"/>
                <w:b/>
                <w:sz w:val="12"/>
                <w:szCs w:val="12"/>
              </w:rPr>
              <w:t>Маршрут прогона</w:t>
            </w:r>
          </w:p>
        </w:tc>
        <w:tc>
          <w:tcPr>
            <w:tcW w:w="1560" w:type="dxa"/>
            <w:shd w:val="clear" w:color="auto" w:fill="auto"/>
          </w:tcPr>
          <w:p w:rsidR="003E0B8D" w:rsidRPr="003E0B8D" w:rsidRDefault="003E0B8D" w:rsidP="003E0B8D">
            <w:pPr>
              <w:spacing w:after="0" w:line="240" w:lineRule="auto"/>
              <w:jc w:val="center"/>
              <w:rPr>
                <w:rFonts w:ascii="Times New Roman" w:hAnsi="Times New Roman" w:cs="Times New Roman"/>
                <w:b/>
                <w:sz w:val="12"/>
                <w:szCs w:val="12"/>
              </w:rPr>
            </w:pPr>
            <w:r w:rsidRPr="003E0B8D">
              <w:rPr>
                <w:rFonts w:ascii="Times New Roman" w:hAnsi="Times New Roman" w:cs="Times New Roman"/>
                <w:b/>
                <w:sz w:val="12"/>
                <w:szCs w:val="12"/>
              </w:rPr>
              <w:t>Место сбора</w:t>
            </w:r>
          </w:p>
        </w:tc>
        <w:tc>
          <w:tcPr>
            <w:tcW w:w="1525" w:type="dxa"/>
            <w:shd w:val="clear" w:color="auto" w:fill="auto"/>
          </w:tcPr>
          <w:p w:rsidR="003E0B8D" w:rsidRPr="003E0B8D" w:rsidRDefault="003E0B8D" w:rsidP="003E0B8D">
            <w:pPr>
              <w:spacing w:after="0" w:line="240" w:lineRule="auto"/>
              <w:jc w:val="center"/>
              <w:rPr>
                <w:rFonts w:ascii="Times New Roman" w:hAnsi="Times New Roman" w:cs="Times New Roman"/>
                <w:b/>
                <w:sz w:val="12"/>
                <w:szCs w:val="12"/>
              </w:rPr>
            </w:pPr>
            <w:r w:rsidRPr="003E0B8D">
              <w:rPr>
                <w:rFonts w:ascii="Times New Roman" w:hAnsi="Times New Roman" w:cs="Times New Roman"/>
                <w:b/>
                <w:sz w:val="12"/>
                <w:szCs w:val="12"/>
              </w:rPr>
              <w:t>Наименование пастбища</w:t>
            </w:r>
          </w:p>
        </w:tc>
      </w:tr>
      <w:tr w:rsidR="00634C77" w:rsidRPr="003E0B8D" w:rsidTr="00634C77">
        <w:tc>
          <w:tcPr>
            <w:tcW w:w="2157"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u w:val="single"/>
              </w:rPr>
            </w:pPr>
            <w:r w:rsidRPr="003E0B8D">
              <w:rPr>
                <w:rFonts w:ascii="Times New Roman" w:hAnsi="Times New Roman" w:cs="Times New Roman"/>
                <w:sz w:val="12"/>
                <w:szCs w:val="12"/>
                <w:u w:val="single"/>
              </w:rPr>
              <w:t>с. Липовка:</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 xml:space="preserve"> Школьная, </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Центральная,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 xml:space="preserve"> Новая,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Молодежная,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Специалистов</w:t>
            </w:r>
          </w:p>
        </w:tc>
        <w:tc>
          <w:tcPr>
            <w:tcW w:w="2487"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1.</w:t>
            </w:r>
            <w:proofErr w:type="gramStart"/>
            <w:r w:rsidRPr="003E0B8D">
              <w:rPr>
                <w:rFonts w:ascii="Times New Roman" w:hAnsi="Times New Roman" w:cs="Times New Roman"/>
                <w:sz w:val="12"/>
                <w:szCs w:val="12"/>
              </w:rPr>
              <w:t>Школьная-Центральная</w:t>
            </w:r>
            <w:proofErr w:type="gramEnd"/>
            <w:r w:rsidRPr="003E0B8D">
              <w:rPr>
                <w:rFonts w:ascii="Times New Roman" w:hAnsi="Times New Roman" w:cs="Times New Roman"/>
                <w:sz w:val="12"/>
                <w:szCs w:val="12"/>
              </w:rPr>
              <w:t xml:space="preserve"> – Луговая;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2.</w:t>
            </w:r>
            <w:proofErr w:type="gramStart"/>
            <w:r w:rsidRPr="003E0B8D">
              <w:rPr>
                <w:rFonts w:ascii="Times New Roman" w:hAnsi="Times New Roman" w:cs="Times New Roman"/>
                <w:sz w:val="12"/>
                <w:szCs w:val="12"/>
              </w:rPr>
              <w:t>Новая</w:t>
            </w:r>
            <w:proofErr w:type="gramEnd"/>
            <w:r w:rsidRPr="003E0B8D">
              <w:rPr>
                <w:rFonts w:ascii="Times New Roman" w:hAnsi="Times New Roman" w:cs="Times New Roman"/>
                <w:sz w:val="12"/>
                <w:szCs w:val="12"/>
              </w:rPr>
              <w:t xml:space="preserve"> – Молодежная – Специалистов - Луговая;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3.Центральная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p>
        </w:tc>
        <w:tc>
          <w:tcPr>
            <w:tcW w:w="1560"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с. Липовка, ул. Луговая</w:t>
            </w:r>
          </w:p>
        </w:tc>
        <w:tc>
          <w:tcPr>
            <w:tcW w:w="1525"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1</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2</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3</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4</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5</w:t>
            </w:r>
          </w:p>
        </w:tc>
      </w:tr>
      <w:tr w:rsidR="00634C77" w:rsidRPr="003E0B8D" w:rsidTr="00634C77">
        <w:tc>
          <w:tcPr>
            <w:tcW w:w="2157"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u w:val="single"/>
              </w:rPr>
            </w:pPr>
            <w:proofErr w:type="gramStart"/>
            <w:r w:rsidRPr="003E0B8D">
              <w:rPr>
                <w:rFonts w:ascii="Times New Roman" w:hAnsi="Times New Roman" w:cs="Times New Roman"/>
                <w:sz w:val="12"/>
                <w:szCs w:val="12"/>
                <w:u w:val="single"/>
              </w:rPr>
              <w:t>с</w:t>
            </w:r>
            <w:proofErr w:type="gramEnd"/>
            <w:r w:rsidRPr="003E0B8D">
              <w:rPr>
                <w:rFonts w:ascii="Times New Roman" w:hAnsi="Times New Roman" w:cs="Times New Roman"/>
                <w:sz w:val="12"/>
                <w:szCs w:val="12"/>
                <w:u w:val="single"/>
              </w:rPr>
              <w:t>. Старая Дмитриевка:</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Кооперативная,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Центральная,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 xml:space="preserve">Заозерная, </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 xml:space="preserve">Луговая, </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Садовая,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 xml:space="preserve">Новая, </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Зеленая,</w:t>
            </w:r>
          </w:p>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Гаражная</w:t>
            </w:r>
          </w:p>
        </w:tc>
        <w:tc>
          <w:tcPr>
            <w:tcW w:w="2487" w:type="dxa"/>
            <w:shd w:val="clear" w:color="auto" w:fill="auto"/>
          </w:tcPr>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1.Заозерная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2.Кооперативная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3.Гаражная – Кооперативная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4.Садовая – Центральная – Кооперативная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5. Кооперативная – Луговая;</w:t>
            </w:r>
          </w:p>
          <w:p w:rsidR="003E0B8D" w:rsidRPr="003E0B8D" w:rsidRDefault="003E0B8D" w:rsidP="003E0B8D">
            <w:pPr>
              <w:spacing w:after="0" w:line="240" w:lineRule="auto"/>
              <w:ind w:left="-153"/>
              <w:jc w:val="center"/>
              <w:rPr>
                <w:rFonts w:ascii="Times New Roman" w:hAnsi="Times New Roman" w:cs="Times New Roman"/>
                <w:sz w:val="12"/>
                <w:szCs w:val="12"/>
              </w:rPr>
            </w:pPr>
            <w:r w:rsidRPr="003E0B8D">
              <w:rPr>
                <w:rFonts w:ascii="Times New Roman" w:hAnsi="Times New Roman" w:cs="Times New Roman"/>
                <w:sz w:val="12"/>
                <w:szCs w:val="12"/>
              </w:rPr>
              <w:t>6.Зеленая – Новая – Луговая.</w:t>
            </w:r>
          </w:p>
        </w:tc>
        <w:tc>
          <w:tcPr>
            <w:tcW w:w="1560"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rPr>
            </w:pPr>
            <w:proofErr w:type="gramStart"/>
            <w:r w:rsidRPr="003E0B8D">
              <w:rPr>
                <w:rFonts w:ascii="Times New Roman" w:hAnsi="Times New Roman" w:cs="Times New Roman"/>
                <w:sz w:val="12"/>
                <w:szCs w:val="12"/>
              </w:rPr>
              <w:t>с</w:t>
            </w:r>
            <w:proofErr w:type="gramEnd"/>
            <w:r w:rsidRPr="003E0B8D">
              <w:rPr>
                <w:rFonts w:ascii="Times New Roman" w:hAnsi="Times New Roman" w:cs="Times New Roman"/>
                <w:sz w:val="12"/>
                <w:szCs w:val="12"/>
              </w:rPr>
              <w:t>. Старая Дмитриевка, ул. Луговая, напротив д. 17</w:t>
            </w:r>
          </w:p>
        </w:tc>
        <w:tc>
          <w:tcPr>
            <w:tcW w:w="1525" w:type="dxa"/>
            <w:shd w:val="clear" w:color="auto" w:fill="auto"/>
          </w:tcPr>
          <w:p w:rsidR="003E0B8D" w:rsidRPr="003E0B8D" w:rsidRDefault="003E0B8D" w:rsidP="003E0B8D">
            <w:pPr>
              <w:spacing w:after="0" w:line="240" w:lineRule="auto"/>
              <w:jc w:val="center"/>
              <w:rPr>
                <w:rFonts w:ascii="Times New Roman" w:hAnsi="Times New Roman" w:cs="Times New Roman"/>
                <w:sz w:val="12"/>
                <w:szCs w:val="12"/>
              </w:rPr>
            </w:pPr>
            <w:r w:rsidRPr="003E0B8D">
              <w:rPr>
                <w:rFonts w:ascii="Times New Roman" w:hAnsi="Times New Roman" w:cs="Times New Roman"/>
                <w:sz w:val="12"/>
                <w:szCs w:val="12"/>
              </w:rPr>
              <w:t>Пастбище 6</w:t>
            </w:r>
          </w:p>
        </w:tc>
      </w:tr>
    </w:tbl>
    <w:p w:rsidR="003E0B8D" w:rsidRDefault="003E0B8D" w:rsidP="003E0B8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Приложение №2</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к постановлению Администрации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сельского поселения Липовка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от «13» мая 2021 г. № 17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«Об определении маршрута прогона 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мест выпаса сельскохозяйственных животных</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на территории сельского поселения Липовка</w:t>
      </w:r>
    </w:p>
    <w:p w:rsid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муниципального района Сергиевский»</w:t>
      </w: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1874520" cy="1485900"/>
            <wp:effectExtent l="0" t="0" r="0" b="0"/>
            <wp:docPr id="6" name="Рисунок 6" descr="C:\Users\user\AppData\Local\Microsoft\Windows\Temporary Internet Files\Content.Word\ищ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щзж.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5515" cy="1486689"/>
                    </a:xfrm>
                    <a:prstGeom prst="rect">
                      <a:avLst/>
                    </a:prstGeom>
                    <a:noFill/>
                    <a:ln>
                      <a:noFill/>
                    </a:ln>
                  </pic:spPr>
                </pic:pic>
              </a:graphicData>
            </a:graphic>
          </wp:inline>
        </w:drawing>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Приложение №3</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к постановлению Администрации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сельского поселения Липовка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от «13» мая 2021 г. №17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«Об определении маршрута прогона 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мест выпаса сельскохозяйственных животных</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на территории сельского поселения Липовка</w:t>
      </w:r>
    </w:p>
    <w:p w:rsid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муниципального района Сергиевский»</w:t>
      </w: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771650" cy="1771650"/>
            <wp:effectExtent l="0" t="0" r="0" b="0"/>
            <wp:docPr id="7" name="Рисунок 7" descr="C:\Users\user\AppData\Local\Microsoft\Windows\Temporary Internet Files\Content.Word\а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ал.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Администрация</w:t>
      </w: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34C77">
        <w:rPr>
          <w:rFonts w:ascii="Times New Roman" w:hAnsi="Times New Roman" w:cs="Times New Roman"/>
          <w:sz w:val="12"/>
          <w:szCs w:val="12"/>
        </w:rPr>
        <w:t>Сергиевск</w:t>
      </w: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муниципального района Сергиевский</w:t>
      </w: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Самарской области</w:t>
      </w: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ПОСТАНОВЛЕНИЕ</w:t>
      </w:r>
    </w:p>
    <w:p w:rsidR="00634C77" w:rsidRDefault="00634C77" w:rsidP="00634C77">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 xml:space="preserve">«13» 05 2021 г.                                                                                                                                                                                                              </w:t>
      </w:r>
      <w:r w:rsidRPr="00634C77">
        <w:rPr>
          <w:rFonts w:ascii="Times New Roman" w:hAnsi="Times New Roman" w:cs="Times New Roman"/>
          <w:sz w:val="12"/>
          <w:szCs w:val="12"/>
        </w:rPr>
        <w:t>№ 21</w:t>
      </w:r>
    </w:p>
    <w:p w:rsidR="00634C77" w:rsidRP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Сергиевск муниципального района Сергиевский</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634C77">
        <w:rPr>
          <w:rFonts w:ascii="Times New Roman" w:hAnsi="Times New Roman" w:cs="Times New Roman"/>
          <w:sz w:val="12"/>
          <w:szCs w:val="12"/>
        </w:rPr>
        <w:t xml:space="preserve">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Решением Собрания Представителей № 22 от 13.09.2017г. «Об утверждении Правил  благоустройства территории сельского поселения </w:t>
      </w:r>
      <w:proofErr w:type="spellStart"/>
      <w:r w:rsidRPr="00634C77">
        <w:rPr>
          <w:rFonts w:ascii="Times New Roman" w:hAnsi="Times New Roman" w:cs="Times New Roman"/>
          <w:sz w:val="12"/>
          <w:szCs w:val="12"/>
        </w:rPr>
        <w:t>Сергиевс</w:t>
      </w:r>
      <w:proofErr w:type="spellEnd"/>
      <w:r w:rsidRPr="00634C77">
        <w:rPr>
          <w:rFonts w:ascii="Times New Roman" w:hAnsi="Times New Roman" w:cs="Times New Roman"/>
          <w:sz w:val="12"/>
          <w:szCs w:val="12"/>
        </w:rPr>
        <w:t xml:space="preserve">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в</w:t>
      </w:r>
      <w:proofErr w:type="gramEnd"/>
      <w:r w:rsidRPr="00634C77">
        <w:rPr>
          <w:rFonts w:ascii="Times New Roman" w:hAnsi="Times New Roman" w:cs="Times New Roman"/>
          <w:sz w:val="12"/>
          <w:szCs w:val="12"/>
        </w:rPr>
        <w:t xml:space="preserve"> </w:t>
      </w:r>
      <w:proofErr w:type="gramStart"/>
      <w:r w:rsidRPr="00634C77">
        <w:rPr>
          <w:rFonts w:ascii="Times New Roman" w:hAnsi="Times New Roman" w:cs="Times New Roman"/>
          <w:sz w:val="12"/>
          <w:szCs w:val="12"/>
        </w:rPr>
        <w:t>целях</w:t>
      </w:r>
      <w:proofErr w:type="gramEnd"/>
      <w:r w:rsidRPr="00634C77">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1. Определить на территории сельского поселения Сергиевск маршрут прогона  сельскохозяйственных животных:</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 xml:space="preserve">1.1. В селах Сергиевск, Успенка, Боровка,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.М</w:t>
      </w:r>
      <w:proofErr w:type="gramEnd"/>
      <w:r w:rsidRPr="00634C77">
        <w:rPr>
          <w:rFonts w:ascii="Times New Roman" w:hAnsi="Times New Roman" w:cs="Times New Roman"/>
          <w:sz w:val="12"/>
          <w:szCs w:val="12"/>
        </w:rPr>
        <w:t>ихайловка</w:t>
      </w:r>
      <w:proofErr w:type="spellEnd"/>
      <w:r w:rsidRPr="00634C77">
        <w:rPr>
          <w:rFonts w:ascii="Times New Roman" w:hAnsi="Times New Roman" w:cs="Times New Roman"/>
          <w:sz w:val="12"/>
          <w:szCs w:val="12"/>
        </w:rPr>
        <w:t xml:space="preserve">, </w:t>
      </w:r>
      <w:proofErr w:type="spellStart"/>
      <w:r w:rsidRPr="00634C77">
        <w:rPr>
          <w:rFonts w:ascii="Times New Roman" w:hAnsi="Times New Roman" w:cs="Times New Roman"/>
          <w:sz w:val="12"/>
          <w:szCs w:val="12"/>
        </w:rPr>
        <w:t>д.Студеный</w:t>
      </w:r>
      <w:proofErr w:type="spellEnd"/>
      <w:r w:rsidRPr="00634C77">
        <w:rPr>
          <w:rFonts w:ascii="Times New Roman" w:hAnsi="Times New Roman" w:cs="Times New Roman"/>
          <w:sz w:val="12"/>
          <w:szCs w:val="12"/>
        </w:rPr>
        <w:t xml:space="preserve"> Ключ,  согласно Приложению №1;</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2. Определить на территории сельского поселения Сергие</w:t>
      </w:r>
      <w:proofErr w:type="gramStart"/>
      <w:r w:rsidRPr="00634C77">
        <w:rPr>
          <w:rFonts w:ascii="Times New Roman" w:hAnsi="Times New Roman" w:cs="Times New Roman"/>
          <w:sz w:val="12"/>
          <w:szCs w:val="12"/>
        </w:rPr>
        <w:t>вск сп</w:t>
      </w:r>
      <w:proofErr w:type="gramEnd"/>
      <w:r w:rsidRPr="00634C77">
        <w:rPr>
          <w:rFonts w:ascii="Times New Roman" w:hAnsi="Times New Roman" w:cs="Times New Roman"/>
          <w:sz w:val="12"/>
          <w:szCs w:val="12"/>
        </w:rPr>
        <w:t>ециально отведенные места для выпаса сельскохозяйственных животных:</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 xml:space="preserve">2.1. В селе Сергиевск – расположено три пастбища за </w:t>
      </w:r>
      <w:proofErr w:type="spellStart"/>
      <w:r w:rsidRPr="00634C77">
        <w:rPr>
          <w:rFonts w:ascii="Times New Roman" w:hAnsi="Times New Roman" w:cs="Times New Roman"/>
          <w:sz w:val="12"/>
          <w:szCs w:val="12"/>
        </w:rPr>
        <w:t>ул</w:t>
      </w:r>
      <w:proofErr w:type="gramStart"/>
      <w:r w:rsidRPr="00634C77">
        <w:rPr>
          <w:rFonts w:ascii="Times New Roman" w:hAnsi="Times New Roman" w:cs="Times New Roman"/>
          <w:sz w:val="12"/>
          <w:szCs w:val="12"/>
        </w:rPr>
        <w:t>.С</w:t>
      </w:r>
      <w:proofErr w:type="gramEnd"/>
      <w:r w:rsidRPr="00634C77">
        <w:rPr>
          <w:rFonts w:ascii="Times New Roman" w:hAnsi="Times New Roman" w:cs="Times New Roman"/>
          <w:sz w:val="12"/>
          <w:szCs w:val="12"/>
        </w:rPr>
        <w:t>тепная</w:t>
      </w:r>
      <w:proofErr w:type="spellEnd"/>
      <w:r w:rsidRPr="00634C77">
        <w:rPr>
          <w:rFonts w:ascii="Times New Roman" w:hAnsi="Times New Roman" w:cs="Times New Roman"/>
          <w:sz w:val="12"/>
          <w:szCs w:val="12"/>
        </w:rPr>
        <w:t xml:space="preserve">, за </w:t>
      </w:r>
      <w:proofErr w:type="spellStart"/>
      <w:r w:rsidRPr="00634C77">
        <w:rPr>
          <w:rFonts w:ascii="Times New Roman" w:hAnsi="Times New Roman" w:cs="Times New Roman"/>
          <w:sz w:val="12"/>
          <w:szCs w:val="12"/>
        </w:rPr>
        <w:t>ул.Строителей</w:t>
      </w:r>
      <w:proofErr w:type="spellEnd"/>
      <w:r w:rsidRPr="00634C77">
        <w:rPr>
          <w:rFonts w:ascii="Times New Roman" w:hAnsi="Times New Roman" w:cs="Times New Roman"/>
          <w:sz w:val="12"/>
          <w:szCs w:val="12"/>
        </w:rPr>
        <w:t xml:space="preserve">, за </w:t>
      </w:r>
      <w:proofErr w:type="spellStart"/>
      <w:r w:rsidRPr="00634C77">
        <w:rPr>
          <w:rFonts w:ascii="Times New Roman" w:hAnsi="Times New Roman" w:cs="Times New Roman"/>
          <w:sz w:val="12"/>
          <w:szCs w:val="12"/>
        </w:rPr>
        <w:t>ул.Чапаева</w:t>
      </w:r>
      <w:proofErr w:type="spellEnd"/>
      <w:r w:rsidRPr="00634C77">
        <w:rPr>
          <w:rFonts w:ascii="Times New Roman" w:hAnsi="Times New Roman" w:cs="Times New Roman"/>
          <w:sz w:val="12"/>
          <w:szCs w:val="12"/>
        </w:rPr>
        <w:t xml:space="preserve"> в пределах земельного участка с кадастровым номерами 63:31:0701005:145 210000 м2, 63:31:0702021 200000 м2,  63:31:0702012   40000 м2        (согласно Приложению №2)</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 xml:space="preserve">2.2. В селе Успенка- расположено одно пастбище за </w:t>
      </w:r>
      <w:proofErr w:type="spellStart"/>
      <w:r w:rsidRPr="00634C77">
        <w:rPr>
          <w:rFonts w:ascii="Times New Roman" w:hAnsi="Times New Roman" w:cs="Times New Roman"/>
          <w:sz w:val="12"/>
          <w:szCs w:val="12"/>
        </w:rPr>
        <w:t>ул</w:t>
      </w:r>
      <w:proofErr w:type="gramStart"/>
      <w:r w:rsidRPr="00634C77">
        <w:rPr>
          <w:rFonts w:ascii="Times New Roman" w:hAnsi="Times New Roman" w:cs="Times New Roman"/>
          <w:sz w:val="12"/>
          <w:szCs w:val="12"/>
        </w:rPr>
        <w:t>.П</w:t>
      </w:r>
      <w:proofErr w:type="gramEnd"/>
      <w:r w:rsidRPr="00634C77">
        <w:rPr>
          <w:rFonts w:ascii="Times New Roman" w:hAnsi="Times New Roman" w:cs="Times New Roman"/>
          <w:sz w:val="12"/>
          <w:szCs w:val="12"/>
        </w:rPr>
        <w:t>артизанская</w:t>
      </w:r>
      <w:proofErr w:type="spellEnd"/>
      <w:r w:rsidRPr="00634C77">
        <w:rPr>
          <w:rFonts w:ascii="Times New Roman" w:hAnsi="Times New Roman" w:cs="Times New Roman"/>
          <w:sz w:val="12"/>
          <w:szCs w:val="12"/>
        </w:rPr>
        <w:t>, в пределах земельного участка с кадастровым номером 63:31:0401004, 60000 м2 согласно Приложению №3;</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 xml:space="preserve">2.3. В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.М</w:t>
      </w:r>
      <w:proofErr w:type="gramEnd"/>
      <w:r w:rsidRPr="00634C77">
        <w:rPr>
          <w:rFonts w:ascii="Times New Roman" w:hAnsi="Times New Roman" w:cs="Times New Roman"/>
          <w:sz w:val="12"/>
          <w:szCs w:val="12"/>
        </w:rPr>
        <w:t>ихайловка</w:t>
      </w:r>
      <w:proofErr w:type="spellEnd"/>
      <w:r w:rsidRPr="00634C77">
        <w:rPr>
          <w:rFonts w:ascii="Times New Roman" w:hAnsi="Times New Roman" w:cs="Times New Roman"/>
          <w:sz w:val="12"/>
          <w:szCs w:val="12"/>
        </w:rPr>
        <w:t>- расположено одно пастбище в конце деревни, около земельного участка с кадастровым номером 63:31:0000000:349, 15000 м2 согласно Приложению №4;</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 xml:space="preserve">2.4. В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.С</w:t>
      </w:r>
      <w:proofErr w:type="gramEnd"/>
      <w:r w:rsidRPr="00634C77">
        <w:rPr>
          <w:rFonts w:ascii="Times New Roman" w:hAnsi="Times New Roman" w:cs="Times New Roman"/>
          <w:sz w:val="12"/>
          <w:szCs w:val="12"/>
        </w:rPr>
        <w:t>туденый</w:t>
      </w:r>
      <w:proofErr w:type="spellEnd"/>
      <w:r w:rsidRPr="00634C77">
        <w:rPr>
          <w:rFonts w:ascii="Times New Roman" w:hAnsi="Times New Roman" w:cs="Times New Roman"/>
          <w:sz w:val="12"/>
          <w:szCs w:val="12"/>
        </w:rPr>
        <w:t xml:space="preserve"> Ключ- расположено одно пастбище в конце деревни, около земельного участка с кадастровым номером 63:31:0704001:853, 15000 м2 согласно Приложению №5;</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lastRenderedPageBreak/>
        <w:t xml:space="preserve">2.5. В </w:t>
      </w:r>
      <w:proofErr w:type="spellStart"/>
      <w:r w:rsidRPr="00634C77">
        <w:rPr>
          <w:rFonts w:ascii="Times New Roman" w:hAnsi="Times New Roman" w:cs="Times New Roman"/>
          <w:sz w:val="12"/>
          <w:szCs w:val="12"/>
        </w:rPr>
        <w:t>с</w:t>
      </w:r>
      <w:proofErr w:type="gramStart"/>
      <w:r w:rsidRPr="00634C77">
        <w:rPr>
          <w:rFonts w:ascii="Times New Roman" w:hAnsi="Times New Roman" w:cs="Times New Roman"/>
          <w:sz w:val="12"/>
          <w:szCs w:val="12"/>
        </w:rPr>
        <w:t>.Б</w:t>
      </w:r>
      <w:proofErr w:type="gramEnd"/>
      <w:r w:rsidRPr="00634C77">
        <w:rPr>
          <w:rFonts w:ascii="Times New Roman" w:hAnsi="Times New Roman" w:cs="Times New Roman"/>
          <w:sz w:val="12"/>
          <w:szCs w:val="12"/>
        </w:rPr>
        <w:t>оровка</w:t>
      </w:r>
      <w:proofErr w:type="spellEnd"/>
      <w:r w:rsidRPr="00634C77">
        <w:rPr>
          <w:rFonts w:ascii="Times New Roman" w:hAnsi="Times New Roman" w:cs="Times New Roman"/>
          <w:sz w:val="12"/>
          <w:szCs w:val="12"/>
        </w:rPr>
        <w:t xml:space="preserve">  - расположено одно пастбище в конце села, около земельного участка с кадастровым номером 63:31:0504003, </w:t>
      </w:r>
      <w:r>
        <w:rPr>
          <w:rFonts w:ascii="Times New Roman" w:hAnsi="Times New Roman" w:cs="Times New Roman"/>
          <w:sz w:val="12"/>
          <w:szCs w:val="12"/>
        </w:rPr>
        <w:t>40000 м2 согласно Приложению №6</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34C77">
        <w:rPr>
          <w:rFonts w:ascii="Times New Roman" w:hAnsi="Times New Roman" w:cs="Times New Roman"/>
          <w:sz w:val="12"/>
          <w:szCs w:val="12"/>
        </w:rPr>
        <w:t>Опубликовать настоящее Постановление  в газете «Сергиевский вестник».</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34C77">
        <w:rPr>
          <w:rFonts w:ascii="Times New Roman" w:hAnsi="Times New Roman" w:cs="Times New Roman"/>
          <w:sz w:val="12"/>
          <w:szCs w:val="12"/>
        </w:rPr>
        <w:t>4. Настоящее Постановление вступает в силу со дня его официального   опубликования.</w:t>
      </w:r>
    </w:p>
    <w:p w:rsidR="00634C77" w:rsidRPr="00634C77" w:rsidRDefault="00634C77" w:rsidP="00634C7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634C77">
        <w:rPr>
          <w:rFonts w:ascii="Times New Roman" w:hAnsi="Times New Roman" w:cs="Times New Roman"/>
          <w:sz w:val="12"/>
          <w:szCs w:val="12"/>
        </w:rPr>
        <w:t>Контроль за</w:t>
      </w:r>
      <w:proofErr w:type="gramEnd"/>
      <w:r w:rsidRPr="00634C77">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Глава сельского поселения Сергиевск   </w:t>
      </w:r>
    </w:p>
    <w:p w:rsid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муниципального района Сергиевский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w:t>
      </w:r>
      <w:proofErr w:type="spellStart"/>
      <w:r w:rsidRPr="00634C77">
        <w:rPr>
          <w:rFonts w:ascii="Times New Roman" w:hAnsi="Times New Roman" w:cs="Times New Roman"/>
          <w:sz w:val="12"/>
          <w:szCs w:val="12"/>
        </w:rPr>
        <w:t>М.М.Арчибасов</w:t>
      </w:r>
      <w:proofErr w:type="spellEnd"/>
    </w:p>
    <w:p w:rsidR="00634C77" w:rsidRPr="00634C77" w:rsidRDefault="00634C77" w:rsidP="00634C77">
      <w:pPr>
        <w:autoSpaceDE w:val="0"/>
        <w:autoSpaceDN w:val="0"/>
        <w:adjustRightInd w:val="0"/>
        <w:spacing w:after="0" w:line="240" w:lineRule="auto"/>
        <w:jc w:val="both"/>
        <w:outlineLvl w:val="0"/>
        <w:rPr>
          <w:rFonts w:ascii="Times New Roman" w:hAnsi="Times New Roman" w:cs="Times New Roman"/>
          <w:sz w:val="12"/>
          <w:szCs w:val="12"/>
        </w:rPr>
      </w:pP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Приложение №1</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к распоряжению Администрации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сельского поселения Сергиевск</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муниципального района Сергиевский </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21 от 13.05. 2021 г.</w:t>
      </w: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с</w:t>
      </w:r>
      <w:proofErr w:type="gramStart"/>
      <w:r w:rsidRPr="00634C77">
        <w:rPr>
          <w:rFonts w:ascii="Times New Roman" w:hAnsi="Times New Roman" w:cs="Times New Roman"/>
          <w:sz w:val="12"/>
          <w:szCs w:val="12"/>
        </w:rPr>
        <w:t>.С</w:t>
      </w:r>
      <w:proofErr w:type="gramEnd"/>
      <w:r w:rsidRPr="00634C77">
        <w:rPr>
          <w:rFonts w:ascii="Times New Roman" w:hAnsi="Times New Roman" w:cs="Times New Roman"/>
          <w:sz w:val="12"/>
          <w:szCs w:val="12"/>
        </w:rPr>
        <w:t>ергиевск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222"/>
        <w:gridCol w:w="2292"/>
      </w:tblGrid>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А.Галяшина</w:t>
            </w:r>
            <w:proofErr w:type="spellEnd"/>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proofErr w:type="gramStart"/>
            <w:r w:rsidRPr="00634C77">
              <w:rPr>
                <w:rFonts w:ascii="Times New Roman" w:hAnsi="Times New Roman" w:cs="Times New Roman"/>
                <w:sz w:val="12"/>
                <w:szCs w:val="12"/>
              </w:rPr>
              <w:t>ул</w:t>
            </w:r>
            <w:proofErr w:type="spellEnd"/>
            <w:proofErr w:type="gramEnd"/>
            <w:r w:rsidRPr="00634C77">
              <w:rPr>
                <w:rFonts w:ascii="Times New Roman" w:hAnsi="Times New Roman" w:cs="Times New Roman"/>
                <w:sz w:val="12"/>
                <w:szCs w:val="12"/>
              </w:rPr>
              <w:t xml:space="preserve"> </w:t>
            </w:r>
            <w:proofErr w:type="spellStart"/>
            <w:r w:rsidRPr="00634C77">
              <w:rPr>
                <w:rFonts w:ascii="Times New Roman" w:hAnsi="Times New Roman" w:cs="Times New Roman"/>
                <w:sz w:val="12"/>
                <w:szCs w:val="12"/>
              </w:rPr>
              <w:t>А.Галяшина</w:t>
            </w:r>
            <w:proofErr w:type="spellEnd"/>
            <w:r w:rsidRPr="00634C77">
              <w:rPr>
                <w:rFonts w:ascii="Times New Roman" w:hAnsi="Times New Roman" w:cs="Times New Roman"/>
                <w:sz w:val="12"/>
                <w:szCs w:val="12"/>
              </w:rPr>
              <w:t>, Самарская, Аэродромная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1</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А.Матросова</w:t>
            </w:r>
            <w:proofErr w:type="spellEnd"/>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w:t>
            </w:r>
            <w:proofErr w:type="spellStart"/>
            <w:r w:rsidRPr="00634C77">
              <w:rPr>
                <w:rFonts w:ascii="Times New Roman" w:hAnsi="Times New Roman" w:cs="Times New Roman"/>
                <w:sz w:val="12"/>
                <w:szCs w:val="12"/>
              </w:rPr>
              <w:t>А.Матросова</w:t>
            </w:r>
            <w:proofErr w:type="spellEnd"/>
            <w:r w:rsidRPr="00634C77">
              <w:rPr>
                <w:rFonts w:ascii="Times New Roman" w:hAnsi="Times New Roman" w:cs="Times New Roman"/>
                <w:sz w:val="12"/>
                <w:szCs w:val="12"/>
              </w:rPr>
              <w:t>, Городок</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Аэродромная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ул</w:t>
            </w:r>
            <w:proofErr w:type="gramStart"/>
            <w:r w:rsidRPr="00634C77">
              <w:rPr>
                <w:rFonts w:ascii="Times New Roman" w:hAnsi="Times New Roman" w:cs="Times New Roman"/>
                <w:sz w:val="12"/>
                <w:szCs w:val="12"/>
              </w:rPr>
              <w:t>.А</w:t>
            </w:r>
            <w:proofErr w:type="gramEnd"/>
            <w:r w:rsidRPr="00634C77">
              <w:rPr>
                <w:rFonts w:ascii="Times New Roman" w:hAnsi="Times New Roman" w:cs="Times New Roman"/>
                <w:sz w:val="12"/>
                <w:szCs w:val="12"/>
              </w:rPr>
              <w:t>эродромная</w:t>
            </w:r>
            <w:proofErr w:type="spellEnd"/>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1</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Волжская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gramStart"/>
            <w:r w:rsidRPr="00634C77">
              <w:rPr>
                <w:rFonts w:ascii="Times New Roman" w:hAnsi="Times New Roman" w:cs="Times New Roman"/>
                <w:sz w:val="12"/>
                <w:szCs w:val="12"/>
              </w:rPr>
              <w:t xml:space="preserve">ул. Волжская, </w:t>
            </w:r>
            <w:proofErr w:type="spellStart"/>
            <w:r w:rsidRPr="00634C77">
              <w:rPr>
                <w:rFonts w:ascii="Times New Roman" w:hAnsi="Times New Roman" w:cs="Times New Roman"/>
                <w:sz w:val="12"/>
                <w:szCs w:val="12"/>
              </w:rPr>
              <w:t>П.Великого</w:t>
            </w:r>
            <w:proofErr w:type="spellEnd"/>
            <w:r w:rsidRPr="00634C77">
              <w:rPr>
                <w:rFonts w:ascii="Times New Roman" w:hAnsi="Times New Roman" w:cs="Times New Roman"/>
                <w:sz w:val="12"/>
                <w:szCs w:val="12"/>
              </w:rPr>
              <w:t xml:space="preserve">, Сергиевская, </w:t>
            </w:r>
            <w:proofErr w:type="spellStart"/>
            <w:r w:rsidRPr="00634C77">
              <w:rPr>
                <w:rFonts w:ascii="Times New Roman" w:hAnsi="Times New Roman" w:cs="Times New Roman"/>
                <w:sz w:val="12"/>
                <w:szCs w:val="12"/>
              </w:rPr>
              <w:t>А.Галяшина</w:t>
            </w:r>
            <w:proofErr w:type="spellEnd"/>
            <w:r w:rsidRPr="00634C77">
              <w:rPr>
                <w:rFonts w:ascii="Times New Roman" w:hAnsi="Times New Roman" w:cs="Times New Roman"/>
                <w:sz w:val="12"/>
                <w:szCs w:val="12"/>
              </w:rPr>
              <w:t>, Самарская, Аэродромная</w:t>
            </w:r>
            <w:proofErr w:type="gramEnd"/>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1</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Восточная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Восточная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З.Космодемьянской</w:t>
            </w:r>
            <w:proofErr w:type="spellEnd"/>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w:t>
            </w:r>
            <w:proofErr w:type="spellStart"/>
            <w:r w:rsidRPr="00634C77">
              <w:rPr>
                <w:rFonts w:ascii="Times New Roman" w:hAnsi="Times New Roman" w:cs="Times New Roman"/>
                <w:sz w:val="12"/>
                <w:szCs w:val="12"/>
              </w:rPr>
              <w:t>З.Космодемьянской</w:t>
            </w:r>
            <w:proofErr w:type="spellEnd"/>
            <w:r w:rsidRPr="00634C77">
              <w:rPr>
                <w:rFonts w:ascii="Times New Roman" w:hAnsi="Times New Roman" w:cs="Times New Roman"/>
                <w:sz w:val="12"/>
                <w:szCs w:val="12"/>
              </w:rPr>
              <w:t>, Гагарина, Городок</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Зеленая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по улице </w:t>
            </w:r>
            <w:proofErr w:type="gramStart"/>
            <w:r w:rsidRPr="00634C77">
              <w:rPr>
                <w:rFonts w:ascii="Times New Roman" w:hAnsi="Times New Roman" w:cs="Times New Roman"/>
                <w:sz w:val="12"/>
                <w:szCs w:val="12"/>
              </w:rPr>
              <w:t>Зеленая</w:t>
            </w:r>
            <w:proofErr w:type="gramEnd"/>
            <w:r w:rsidRPr="00634C77">
              <w:rPr>
                <w:rFonts w:ascii="Times New Roman" w:hAnsi="Times New Roman" w:cs="Times New Roman"/>
                <w:sz w:val="12"/>
                <w:szCs w:val="12"/>
              </w:rPr>
              <w:t>, Восточная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Л.Толстого</w:t>
            </w:r>
            <w:proofErr w:type="spellEnd"/>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w:t>
            </w:r>
            <w:proofErr w:type="spellStart"/>
            <w:r w:rsidRPr="00634C77">
              <w:rPr>
                <w:rFonts w:ascii="Times New Roman" w:hAnsi="Times New Roman" w:cs="Times New Roman"/>
                <w:sz w:val="12"/>
                <w:szCs w:val="12"/>
              </w:rPr>
              <w:t>Л.Толстого</w:t>
            </w:r>
            <w:proofErr w:type="spellEnd"/>
            <w:r w:rsidRPr="00634C77">
              <w:rPr>
                <w:rFonts w:ascii="Times New Roman" w:hAnsi="Times New Roman" w:cs="Times New Roman"/>
                <w:sz w:val="12"/>
                <w:szCs w:val="12"/>
              </w:rPr>
              <w:t>, Гагарина, Городок</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Н.Краснова</w:t>
            </w:r>
            <w:proofErr w:type="spellEnd"/>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w:t>
            </w:r>
            <w:proofErr w:type="spellStart"/>
            <w:r w:rsidRPr="00634C77">
              <w:rPr>
                <w:rFonts w:ascii="Times New Roman" w:hAnsi="Times New Roman" w:cs="Times New Roman"/>
                <w:sz w:val="12"/>
                <w:szCs w:val="12"/>
              </w:rPr>
              <w:t>Н.Краснова</w:t>
            </w:r>
            <w:proofErr w:type="spellEnd"/>
            <w:r w:rsidRPr="00634C77">
              <w:rPr>
                <w:rFonts w:ascii="Times New Roman" w:hAnsi="Times New Roman" w:cs="Times New Roman"/>
                <w:sz w:val="12"/>
                <w:szCs w:val="12"/>
              </w:rPr>
              <w:t>, Гагарина, Городок</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Набережная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по улице Набережная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Революционная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Революционная, </w:t>
            </w:r>
            <w:proofErr w:type="spellStart"/>
            <w:r w:rsidRPr="00634C77">
              <w:rPr>
                <w:rFonts w:ascii="Times New Roman" w:hAnsi="Times New Roman" w:cs="Times New Roman"/>
                <w:sz w:val="12"/>
                <w:szCs w:val="12"/>
              </w:rPr>
              <w:t>Л.Толстого</w:t>
            </w:r>
            <w:proofErr w:type="spellEnd"/>
            <w:r w:rsidRPr="00634C77">
              <w:rPr>
                <w:rFonts w:ascii="Times New Roman" w:hAnsi="Times New Roman" w:cs="Times New Roman"/>
                <w:sz w:val="12"/>
                <w:szCs w:val="12"/>
              </w:rPr>
              <w:t>, Гагарина, Городок</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Северная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Северная, Степная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1, 3</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Степная</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Степная</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1</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Строителей</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Строителей</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2</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Чапаева</w:t>
            </w:r>
          </w:p>
        </w:tc>
        <w:tc>
          <w:tcPr>
            <w:tcW w:w="4491"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Чапаева</w:t>
            </w:r>
          </w:p>
        </w:tc>
        <w:tc>
          <w:tcPr>
            <w:tcW w:w="3118"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 3</w:t>
            </w:r>
          </w:p>
        </w:tc>
      </w:tr>
    </w:tbl>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с</w:t>
      </w:r>
      <w:proofErr w:type="gramStart"/>
      <w:r w:rsidRPr="00634C77">
        <w:rPr>
          <w:rFonts w:ascii="Times New Roman" w:hAnsi="Times New Roman" w:cs="Times New Roman"/>
          <w:sz w:val="12"/>
          <w:szCs w:val="12"/>
        </w:rPr>
        <w:t>.Б</w:t>
      </w:r>
      <w:proofErr w:type="gramEnd"/>
      <w:r w:rsidRPr="00634C77">
        <w:rPr>
          <w:rFonts w:ascii="Times New Roman" w:hAnsi="Times New Roman" w:cs="Times New Roman"/>
          <w:sz w:val="12"/>
          <w:szCs w:val="12"/>
        </w:rPr>
        <w:t>оровка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139"/>
        <w:gridCol w:w="2344"/>
      </w:tblGrid>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Ново-Садовая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Ново-Садовая, </w:t>
            </w:r>
            <w:proofErr w:type="spellStart"/>
            <w:r w:rsidRPr="00634C77">
              <w:rPr>
                <w:rFonts w:ascii="Times New Roman" w:hAnsi="Times New Roman" w:cs="Times New Roman"/>
                <w:sz w:val="12"/>
                <w:szCs w:val="12"/>
              </w:rPr>
              <w:t>пер</w:t>
            </w:r>
            <w:proofErr w:type="gramStart"/>
            <w:r w:rsidRPr="00634C77">
              <w:rPr>
                <w:rFonts w:ascii="Times New Roman" w:hAnsi="Times New Roman" w:cs="Times New Roman"/>
                <w:sz w:val="12"/>
                <w:szCs w:val="12"/>
              </w:rPr>
              <w:t>.Р</w:t>
            </w:r>
            <w:proofErr w:type="gramEnd"/>
            <w:r w:rsidRPr="00634C77">
              <w:rPr>
                <w:rFonts w:ascii="Times New Roman" w:hAnsi="Times New Roman" w:cs="Times New Roman"/>
                <w:sz w:val="12"/>
                <w:szCs w:val="12"/>
              </w:rPr>
              <w:t>ечной</w:t>
            </w:r>
            <w:proofErr w:type="spellEnd"/>
            <w:r w:rsidRPr="00634C77">
              <w:rPr>
                <w:rFonts w:ascii="Times New Roman" w:hAnsi="Times New Roman" w:cs="Times New Roman"/>
                <w:sz w:val="12"/>
                <w:szCs w:val="12"/>
              </w:rPr>
              <w:t>, Юбилейная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proofErr w:type="spellStart"/>
            <w:r w:rsidRPr="00634C77">
              <w:rPr>
                <w:rFonts w:ascii="Times New Roman" w:hAnsi="Times New Roman" w:cs="Times New Roman"/>
                <w:sz w:val="12"/>
                <w:szCs w:val="12"/>
              </w:rPr>
              <w:t>пер</w:t>
            </w:r>
            <w:proofErr w:type="gramStart"/>
            <w:r w:rsidRPr="00634C77">
              <w:rPr>
                <w:rFonts w:ascii="Times New Roman" w:hAnsi="Times New Roman" w:cs="Times New Roman"/>
                <w:sz w:val="12"/>
                <w:szCs w:val="12"/>
              </w:rPr>
              <w:t>.Р</w:t>
            </w:r>
            <w:proofErr w:type="gramEnd"/>
            <w:r w:rsidRPr="00634C77">
              <w:rPr>
                <w:rFonts w:ascii="Times New Roman" w:hAnsi="Times New Roman" w:cs="Times New Roman"/>
                <w:sz w:val="12"/>
                <w:szCs w:val="12"/>
              </w:rPr>
              <w:t>ечной</w:t>
            </w:r>
            <w:proofErr w:type="spellEnd"/>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ул. </w:t>
            </w:r>
            <w:proofErr w:type="spellStart"/>
            <w:r w:rsidRPr="00634C77">
              <w:rPr>
                <w:rFonts w:ascii="Times New Roman" w:hAnsi="Times New Roman" w:cs="Times New Roman"/>
                <w:sz w:val="12"/>
                <w:szCs w:val="12"/>
              </w:rPr>
              <w:t>пер</w:t>
            </w:r>
            <w:proofErr w:type="gramStart"/>
            <w:r w:rsidRPr="00634C77">
              <w:rPr>
                <w:rFonts w:ascii="Times New Roman" w:hAnsi="Times New Roman" w:cs="Times New Roman"/>
                <w:sz w:val="12"/>
                <w:szCs w:val="12"/>
              </w:rPr>
              <w:t>.Р</w:t>
            </w:r>
            <w:proofErr w:type="gramEnd"/>
            <w:r w:rsidRPr="00634C77">
              <w:rPr>
                <w:rFonts w:ascii="Times New Roman" w:hAnsi="Times New Roman" w:cs="Times New Roman"/>
                <w:sz w:val="12"/>
                <w:szCs w:val="12"/>
              </w:rPr>
              <w:t>ечной</w:t>
            </w:r>
            <w:proofErr w:type="spellEnd"/>
            <w:r w:rsidRPr="00634C77">
              <w:rPr>
                <w:rFonts w:ascii="Times New Roman" w:hAnsi="Times New Roman" w:cs="Times New Roman"/>
                <w:sz w:val="12"/>
                <w:szCs w:val="12"/>
              </w:rPr>
              <w:t>, Юбилейная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Луговая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Луговая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Юбилейная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Юбилейная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bl>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с</w:t>
      </w:r>
      <w:proofErr w:type="gramStart"/>
      <w:r w:rsidRPr="00634C77">
        <w:rPr>
          <w:rFonts w:ascii="Times New Roman" w:hAnsi="Times New Roman" w:cs="Times New Roman"/>
          <w:sz w:val="12"/>
          <w:szCs w:val="12"/>
        </w:rPr>
        <w:t>.У</w:t>
      </w:r>
      <w:proofErr w:type="gramEnd"/>
      <w:r w:rsidRPr="00634C77">
        <w:rPr>
          <w:rFonts w:ascii="Times New Roman" w:hAnsi="Times New Roman" w:cs="Times New Roman"/>
          <w:sz w:val="12"/>
          <w:szCs w:val="12"/>
        </w:rPr>
        <w:t>спенка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6"/>
        <w:gridCol w:w="2333"/>
      </w:tblGrid>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Полевая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Полевая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Лесная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Лесная, Партизанская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 xml:space="preserve">Партизанская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ул. Партизанская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bl>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.С</w:t>
      </w:r>
      <w:proofErr w:type="gramEnd"/>
      <w:r w:rsidRPr="00634C77">
        <w:rPr>
          <w:rFonts w:ascii="Times New Roman" w:hAnsi="Times New Roman" w:cs="Times New Roman"/>
          <w:sz w:val="12"/>
          <w:szCs w:val="12"/>
        </w:rPr>
        <w:t>туденый</w:t>
      </w:r>
      <w:proofErr w:type="spellEnd"/>
      <w:r w:rsidRPr="00634C77">
        <w:rPr>
          <w:rFonts w:ascii="Times New Roman" w:hAnsi="Times New Roman" w:cs="Times New Roman"/>
          <w:sz w:val="12"/>
          <w:szCs w:val="12"/>
        </w:rPr>
        <w:t xml:space="preserve"> 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125"/>
        <w:gridCol w:w="2353"/>
      </w:tblGrid>
      <w:tr w:rsidR="00634C77" w:rsidRPr="00634C77" w:rsidTr="004D2DFC">
        <w:tc>
          <w:tcPr>
            <w:tcW w:w="2705" w:type="dxa"/>
            <w:shd w:val="clear" w:color="auto" w:fill="auto"/>
          </w:tcPr>
          <w:p w:rsidR="00634C77" w:rsidRPr="00634C77" w:rsidRDefault="00634C77" w:rsidP="00634C77">
            <w:pPr>
              <w:spacing w:after="0"/>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jc w:val="center"/>
              <w:rPr>
                <w:rFonts w:ascii="Times New Roman" w:hAnsi="Times New Roman" w:cs="Times New Roman"/>
                <w:sz w:val="12"/>
                <w:szCs w:val="12"/>
              </w:rPr>
            </w:pPr>
            <w:r w:rsidRPr="00634C77">
              <w:rPr>
                <w:rFonts w:ascii="Times New Roman" w:hAnsi="Times New Roman" w:cs="Times New Roman"/>
                <w:sz w:val="12"/>
                <w:szCs w:val="12"/>
              </w:rPr>
              <w:t>без названия</w:t>
            </w:r>
          </w:p>
        </w:tc>
        <w:tc>
          <w:tcPr>
            <w:tcW w:w="4491" w:type="dxa"/>
            <w:shd w:val="clear" w:color="auto" w:fill="auto"/>
            <w:vAlign w:val="center"/>
          </w:tcPr>
          <w:p w:rsidR="00634C77" w:rsidRPr="00634C77" w:rsidRDefault="00634C77" w:rsidP="00634C77">
            <w:pPr>
              <w:spacing w:after="0"/>
              <w:jc w:val="center"/>
              <w:rPr>
                <w:rFonts w:ascii="Times New Roman" w:hAnsi="Times New Roman" w:cs="Times New Roman"/>
                <w:sz w:val="12"/>
                <w:szCs w:val="12"/>
              </w:rPr>
            </w:pPr>
            <w:r w:rsidRPr="00634C77">
              <w:rPr>
                <w:rFonts w:ascii="Times New Roman" w:hAnsi="Times New Roman" w:cs="Times New Roman"/>
                <w:sz w:val="12"/>
                <w:szCs w:val="12"/>
              </w:rPr>
              <w:t>по улице без названия</w:t>
            </w:r>
          </w:p>
        </w:tc>
        <w:tc>
          <w:tcPr>
            <w:tcW w:w="3118" w:type="dxa"/>
            <w:shd w:val="clear" w:color="auto" w:fill="auto"/>
            <w:vAlign w:val="center"/>
          </w:tcPr>
          <w:p w:rsidR="00634C77" w:rsidRPr="00634C77" w:rsidRDefault="00634C77" w:rsidP="00634C77">
            <w:pPr>
              <w:spacing w:after="0"/>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bl>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.Р</w:t>
      </w:r>
      <w:proofErr w:type="gramEnd"/>
      <w:r w:rsidRPr="00634C77">
        <w:rPr>
          <w:rFonts w:ascii="Times New Roman" w:hAnsi="Times New Roman" w:cs="Times New Roman"/>
          <w:sz w:val="12"/>
          <w:szCs w:val="12"/>
        </w:rPr>
        <w:t>ыбопитомник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125"/>
        <w:gridCol w:w="2353"/>
      </w:tblGrid>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без названия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по улице без названия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bl>
    <w:p w:rsidR="00634C77" w:rsidRDefault="00634C77" w:rsidP="00634C7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E7C9A" w:rsidRDefault="00634C77"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34C77">
        <w:rPr>
          <w:rFonts w:ascii="Times New Roman" w:hAnsi="Times New Roman" w:cs="Times New Roman"/>
          <w:sz w:val="12"/>
          <w:szCs w:val="12"/>
        </w:rPr>
        <w:t xml:space="preserve">Маршруты прогона </w:t>
      </w:r>
      <w:proofErr w:type="spellStart"/>
      <w:r w:rsidRPr="00634C77">
        <w:rPr>
          <w:rFonts w:ascii="Times New Roman" w:hAnsi="Times New Roman" w:cs="Times New Roman"/>
          <w:sz w:val="12"/>
          <w:szCs w:val="12"/>
        </w:rPr>
        <w:t>д</w:t>
      </w:r>
      <w:proofErr w:type="gramStart"/>
      <w:r w:rsidRPr="00634C77">
        <w:rPr>
          <w:rFonts w:ascii="Times New Roman" w:hAnsi="Times New Roman" w:cs="Times New Roman"/>
          <w:sz w:val="12"/>
          <w:szCs w:val="12"/>
        </w:rPr>
        <w:t>.М</w:t>
      </w:r>
      <w:proofErr w:type="gramEnd"/>
      <w:r w:rsidRPr="00634C77">
        <w:rPr>
          <w:rFonts w:ascii="Times New Roman" w:hAnsi="Times New Roman" w:cs="Times New Roman"/>
          <w:sz w:val="12"/>
          <w:szCs w:val="12"/>
        </w:rPr>
        <w:t>ихайловка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125"/>
        <w:gridCol w:w="2353"/>
      </w:tblGrid>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Маршрут прогона</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b/>
                <w:sz w:val="12"/>
                <w:szCs w:val="12"/>
              </w:rPr>
            </w:pPr>
            <w:r w:rsidRPr="00634C77">
              <w:rPr>
                <w:rFonts w:ascii="Times New Roman" w:hAnsi="Times New Roman" w:cs="Times New Roman"/>
                <w:b/>
                <w:sz w:val="12"/>
                <w:szCs w:val="12"/>
              </w:rPr>
              <w:t>Наименование пастбища</w:t>
            </w:r>
          </w:p>
        </w:tc>
      </w:tr>
      <w:tr w:rsidR="00634C77" w:rsidRPr="00634C77" w:rsidTr="004D2DFC">
        <w:tc>
          <w:tcPr>
            <w:tcW w:w="2705" w:type="dxa"/>
            <w:shd w:val="clear" w:color="auto" w:fill="auto"/>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без названия</w:t>
            </w:r>
          </w:p>
        </w:tc>
        <w:tc>
          <w:tcPr>
            <w:tcW w:w="4491"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по улице без названия</w:t>
            </w:r>
          </w:p>
        </w:tc>
        <w:tc>
          <w:tcPr>
            <w:tcW w:w="3118" w:type="dxa"/>
            <w:shd w:val="clear" w:color="auto" w:fill="auto"/>
            <w:vAlign w:val="center"/>
          </w:tcPr>
          <w:p w:rsidR="00634C77" w:rsidRPr="00634C77" w:rsidRDefault="00634C77" w:rsidP="00634C77">
            <w:pPr>
              <w:spacing w:after="0" w:line="240" w:lineRule="auto"/>
              <w:jc w:val="center"/>
              <w:rPr>
                <w:rFonts w:ascii="Times New Roman" w:hAnsi="Times New Roman" w:cs="Times New Roman"/>
                <w:sz w:val="12"/>
                <w:szCs w:val="12"/>
              </w:rPr>
            </w:pPr>
            <w:r w:rsidRPr="00634C77">
              <w:rPr>
                <w:rFonts w:ascii="Times New Roman" w:hAnsi="Times New Roman" w:cs="Times New Roman"/>
                <w:sz w:val="12"/>
                <w:szCs w:val="12"/>
              </w:rPr>
              <w:t>пастбище</w:t>
            </w:r>
          </w:p>
        </w:tc>
      </w:tr>
    </w:tbl>
    <w:p w:rsidR="00634C77" w:rsidRDefault="00634C77" w:rsidP="004E109E">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lastRenderedPageBreak/>
        <w:t>Приложение №2</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к распоряжению Администрации</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сельского поселения Сергиевск</w:t>
      </w:r>
    </w:p>
    <w:p w:rsidR="00634C77" w:rsidRP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муниципального района Сергиевский             </w:t>
      </w:r>
    </w:p>
    <w:p w:rsidR="00634C77" w:rsidRDefault="00634C77" w:rsidP="00634C7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34C77">
        <w:rPr>
          <w:rFonts w:ascii="Times New Roman" w:hAnsi="Times New Roman" w:cs="Times New Roman"/>
          <w:sz w:val="12"/>
          <w:szCs w:val="12"/>
        </w:rPr>
        <w:t xml:space="preserve">                                                                                                    № 21 от 13.05. 2021 г.</w:t>
      </w:r>
    </w:p>
    <w:p w:rsidR="00275018" w:rsidRP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14:anchorId="5885E012" wp14:editId="22F20495">
            <wp:extent cx="1028700" cy="1314450"/>
            <wp:effectExtent l="0" t="0" r="0" b="0"/>
            <wp:docPr id="8" name="Рисунок 8" descr="C:\Users\user\AppData\Local\Microsoft\Windows\Temporary Internet Files\Content.Word\ч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чл.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1314450"/>
                    </a:xfrm>
                    <a:prstGeom prst="rect">
                      <a:avLst/>
                    </a:prstGeom>
                    <a:noFill/>
                    <a:ln>
                      <a:noFill/>
                    </a:ln>
                  </pic:spPr>
                </pic:pic>
              </a:graphicData>
            </a:graphic>
          </wp:inline>
        </w:drawing>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Приложение №3</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к распоряжению Администрации</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сельского поселения Сергиевск</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муниципального района Сергиевский             </w:t>
      </w:r>
    </w:p>
    <w:p w:rsid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                                                                                                    № 21 от 13.05. 2021 г.</w:t>
      </w:r>
    </w:p>
    <w:p w:rsid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362075" cy="809625"/>
            <wp:effectExtent l="0" t="0" r="0" b="0"/>
            <wp:docPr id="9" name="Рисунок 9" descr="C:\Users\user\AppData\Local\Microsoft\Windows\Temporary Internet Files\Content.Word\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л.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p w:rsid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028700" cy="1200150"/>
            <wp:effectExtent l="0" t="0" r="0" b="0"/>
            <wp:docPr id="10" name="Рисунок 10" descr="C:\Users\user\AppData\Local\Microsoft\Windows\Temporary Internet Files\Content.Word\г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гш.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Приложение №5</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к распоряжению Администрации</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сельского поселения Сергиевск</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муниципального района Сергиевский             </w:t>
      </w:r>
    </w:p>
    <w:p w:rsid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                                                                                                    № 21 от 13.05. 2021 г.</w:t>
      </w:r>
    </w:p>
    <w:p w:rsid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drawing>
          <wp:inline distT="0" distB="0" distL="0" distR="0">
            <wp:extent cx="1362075" cy="781050"/>
            <wp:effectExtent l="0" t="0" r="0" b="0"/>
            <wp:docPr id="11" name="Рисунок 11" descr="C:\Users\user\AppData\Local\Microsoft\Windows\Temporary Internet Files\Content.Word\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нг.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Приложение №6</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к распоряжению Администрации</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сельского поселения Сергиевск</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муниципального района Сергиевский             </w:t>
      </w:r>
    </w:p>
    <w:p w:rsidR="00275018" w:rsidRPr="00275018" w:rsidRDefault="00275018" w:rsidP="0027501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75018">
        <w:rPr>
          <w:rFonts w:ascii="Times New Roman" w:hAnsi="Times New Roman" w:cs="Times New Roman"/>
          <w:sz w:val="12"/>
          <w:szCs w:val="12"/>
        </w:rPr>
        <w:t xml:space="preserve">                                                                                                    № 21 от 13.05. 2021 г.</w:t>
      </w:r>
    </w:p>
    <w:p w:rsidR="00275018" w:rsidRDefault="00275018"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1028700" cy="1171575"/>
            <wp:effectExtent l="0" t="0" r="0" b="0"/>
            <wp:docPr id="12" name="Рисунок 12" descr="C:\Users\user\AppData\Local\Microsoft\Windows\Temporary Internet Files\Content.Word\г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гнг.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171575"/>
                    </a:xfrm>
                    <a:prstGeom prst="rect">
                      <a:avLst/>
                    </a:prstGeom>
                    <a:noFill/>
                    <a:ln>
                      <a:noFill/>
                    </a:ln>
                  </pic:spPr>
                </pic:pic>
              </a:graphicData>
            </a:graphic>
          </wp:inline>
        </w:drawing>
      </w:r>
    </w:p>
    <w:p w:rsidR="00AD3265" w:rsidRDefault="00AD3265" w:rsidP="0027501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Администрация</w:t>
      </w: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D3265">
        <w:rPr>
          <w:rFonts w:ascii="Times New Roman" w:hAnsi="Times New Roman" w:cs="Times New Roman"/>
          <w:sz w:val="12"/>
          <w:szCs w:val="12"/>
        </w:rPr>
        <w:t>Серноводск</w:t>
      </w: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муниципального района Сергиевский</w:t>
      </w: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Самарской области</w:t>
      </w: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ПОСТАНОВЛЕНИЕ</w:t>
      </w:r>
    </w:p>
    <w:p w:rsidR="00AD3265" w:rsidRDefault="00AD3265" w:rsidP="00AD3265">
      <w:pPr>
        <w:autoSpaceDE w:val="0"/>
        <w:autoSpaceDN w:val="0"/>
        <w:adjustRightInd w:val="0"/>
        <w:spacing w:after="0" w:line="240" w:lineRule="auto"/>
        <w:ind w:firstLine="284"/>
        <w:outlineLvl w:val="0"/>
        <w:rPr>
          <w:rFonts w:ascii="Times New Roman" w:hAnsi="Times New Roman" w:cs="Times New Roman"/>
          <w:sz w:val="12"/>
          <w:szCs w:val="12"/>
        </w:rPr>
      </w:pPr>
      <w:r w:rsidRPr="00AD3265">
        <w:rPr>
          <w:rFonts w:ascii="Times New Roman" w:hAnsi="Times New Roman" w:cs="Times New Roman"/>
          <w:sz w:val="12"/>
          <w:szCs w:val="12"/>
        </w:rPr>
        <w:t>«13» мая 2021 г.</w:t>
      </w:r>
      <w:r>
        <w:rPr>
          <w:rFonts w:ascii="Times New Roman" w:hAnsi="Times New Roman" w:cs="Times New Roman"/>
          <w:sz w:val="12"/>
          <w:szCs w:val="12"/>
        </w:rPr>
        <w:t xml:space="preserve">                                                                                                                                                                                                            </w:t>
      </w:r>
      <w:r w:rsidRPr="00AD3265">
        <w:rPr>
          <w:rFonts w:ascii="Times New Roman" w:hAnsi="Times New Roman" w:cs="Times New Roman"/>
          <w:sz w:val="12"/>
          <w:szCs w:val="12"/>
        </w:rPr>
        <w:t>№ 15</w:t>
      </w:r>
    </w:p>
    <w:p w:rsidR="00AD3265" w:rsidRP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Серноводск муниципального района Сергиевский</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AD3265">
        <w:rPr>
          <w:rFonts w:ascii="Times New Roman" w:hAnsi="Times New Roman" w:cs="Times New Roman"/>
          <w:sz w:val="12"/>
          <w:szCs w:val="12"/>
        </w:rPr>
        <w:t>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Ре</w:t>
      </w:r>
      <w:r>
        <w:rPr>
          <w:rFonts w:ascii="Times New Roman" w:hAnsi="Times New Roman" w:cs="Times New Roman"/>
          <w:sz w:val="12"/>
          <w:szCs w:val="12"/>
        </w:rPr>
        <w:t>шением Собрания Представителей №</w:t>
      </w:r>
      <w:r w:rsidRPr="00AD3265">
        <w:rPr>
          <w:rFonts w:ascii="Times New Roman" w:hAnsi="Times New Roman" w:cs="Times New Roman"/>
          <w:sz w:val="12"/>
          <w:szCs w:val="12"/>
        </w:rPr>
        <w:t>21</w:t>
      </w:r>
      <w:r>
        <w:rPr>
          <w:rFonts w:ascii="Times New Roman" w:hAnsi="Times New Roman" w:cs="Times New Roman"/>
          <w:sz w:val="12"/>
          <w:szCs w:val="12"/>
        </w:rPr>
        <w:t xml:space="preserve"> </w:t>
      </w:r>
      <w:r w:rsidRPr="00AD3265">
        <w:rPr>
          <w:rFonts w:ascii="Times New Roman" w:hAnsi="Times New Roman" w:cs="Times New Roman"/>
          <w:sz w:val="12"/>
          <w:szCs w:val="12"/>
        </w:rPr>
        <w:t>от 13.09.2017г. «Об утверждении Правил  благоустройства территории сельского поселения Серноводск муниципального района Сергиевский Самарской области», Правилами землепользования и застройки сельского поселения Серноводск муниципального района Сергиевский, в</w:t>
      </w:r>
      <w:proofErr w:type="gramEnd"/>
      <w:r w:rsidRPr="00AD3265">
        <w:rPr>
          <w:rFonts w:ascii="Times New Roman" w:hAnsi="Times New Roman" w:cs="Times New Roman"/>
          <w:sz w:val="12"/>
          <w:szCs w:val="12"/>
        </w:rPr>
        <w:t xml:space="preserve"> </w:t>
      </w:r>
      <w:proofErr w:type="gramStart"/>
      <w:r w:rsidRPr="00AD3265">
        <w:rPr>
          <w:rFonts w:ascii="Times New Roman" w:hAnsi="Times New Roman" w:cs="Times New Roman"/>
          <w:sz w:val="12"/>
          <w:szCs w:val="12"/>
        </w:rPr>
        <w:t>целях</w:t>
      </w:r>
      <w:proofErr w:type="gramEnd"/>
      <w:r w:rsidRPr="00AD3265">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Серноводск  муниципального района Сергиевский Самарской области</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1. Определить на территории сельского поселения Серноводск маршрут прогона  сельскохозяйственных животных:</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1.1. В поселках Серноводск, Красноярка согласно Приложению №1;</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2. Определить на территории сельского поселения Серново</w:t>
      </w:r>
      <w:proofErr w:type="gramStart"/>
      <w:r w:rsidRPr="00AD3265">
        <w:rPr>
          <w:rFonts w:ascii="Times New Roman" w:hAnsi="Times New Roman" w:cs="Times New Roman"/>
          <w:sz w:val="12"/>
          <w:szCs w:val="12"/>
        </w:rPr>
        <w:t>дск сп</w:t>
      </w:r>
      <w:proofErr w:type="gramEnd"/>
      <w:r w:rsidRPr="00AD3265">
        <w:rPr>
          <w:rFonts w:ascii="Times New Roman" w:hAnsi="Times New Roman" w:cs="Times New Roman"/>
          <w:sz w:val="12"/>
          <w:szCs w:val="12"/>
        </w:rPr>
        <w:t>ециально отведенные места для выпаса сельскохозяйственных животных:</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 xml:space="preserve">2.1. В посёлке Серноводск – расположено  </w:t>
      </w: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xml:space="preserve"> в пределах земельных участков с кадастровым кварталом 63:31:0803002, 10000 </w:t>
      </w:r>
      <w:proofErr w:type="spellStart"/>
      <w:r w:rsidRPr="00AD3265">
        <w:rPr>
          <w:rFonts w:ascii="Times New Roman" w:hAnsi="Times New Roman" w:cs="Times New Roman"/>
          <w:sz w:val="12"/>
          <w:szCs w:val="12"/>
        </w:rPr>
        <w:t>кв.м</w:t>
      </w:r>
      <w:proofErr w:type="spellEnd"/>
      <w:r w:rsidRPr="00AD3265">
        <w:rPr>
          <w:rFonts w:ascii="Times New Roman" w:hAnsi="Times New Roman" w:cs="Times New Roman"/>
          <w:sz w:val="12"/>
          <w:szCs w:val="12"/>
        </w:rPr>
        <w:t xml:space="preserve">.; 63:31:0806020 7000кв.м.; 63:31:0802001:54, 5000 </w:t>
      </w:r>
      <w:proofErr w:type="spellStart"/>
      <w:r w:rsidRPr="00AD3265">
        <w:rPr>
          <w:rFonts w:ascii="Times New Roman" w:hAnsi="Times New Roman" w:cs="Times New Roman"/>
          <w:sz w:val="12"/>
          <w:szCs w:val="12"/>
        </w:rPr>
        <w:t>кв.м</w:t>
      </w:r>
      <w:proofErr w:type="spellEnd"/>
      <w:r w:rsidRPr="00AD3265">
        <w:rPr>
          <w:rFonts w:ascii="Times New Roman" w:hAnsi="Times New Roman" w:cs="Times New Roman"/>
          <w:sz w:val="12"/>
          <w:szCs w:val="12"/>
        </w:rPr>
        <w:t>. согласно Приложению № 2;</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 xml:space="preserve">2.2. В посёлке Красноярка – расположено </w:t>
      </w: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.К</w:t>
      </w:r>
      <w:proofErr w:type="gramEnd"/>
      <w:r w:rsidRPr="00AD3265">
        <w:rPr>
          <w:rFonts w:ascii="Times New Roman" w:hAnsi="Times New Roman" w:cs="Times New Roman"/>
          <w:sz w:val="12"/>
          <w:szCs w:val="12"/>
        </w:rPr>
        <w:t>расноярка</w:t>
      </w:r>
      <w:proofErr w:type="spellEnd"/>
      <w:r w:rsidRPr="00AD3265">
        <w:rPr>
          <w:rFonts w:ascii="Times New Roman" w:hAnsi="Times New Roman" w:cs="Times New Roman"/>
          <w:sz w:val="12"/>
          <w:szCs w:val="12"/>
        </w:rPr>
        <w:t xml:space="preserve">, в пределах земельного участка с кадастровым кварталом 63:31:0802001,  3000 </w:t>
      </w:r>
      <w:proofErr w:type="spellStart"/>
      <w:r w:rsidRPr="00AD3265">
        <w:rPr>
          <w:rFonts w:ascii="Times New Roman" w:hAnsi="Times New Roman" w:cs="Times New Roman"/>
          <w:sz w:val="12"/>
          <w:szCs w:val="12"/>
        </w:rPr>
        <w:t>кв.м</w:t>
      </w:r>
      <w:proofErr w:type="spellEnd"/>
      <w:r w:rsidRPr="00AD3265">
        <w:rPr>
          <w:rFonts w:ascii="Times New Roman" w:hAnsi="Times New Roman" w:cs="Times New Roman"/>
          <w:sz w:val="12"/>
          <w:szCs w:val="12"/>
        </w:rPr>
        <w:t xml:space="preserve">. согласно Приложению № 3. </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AD3265">
        <w:rPr>
          <w:rFonts w:ascii="Times New Roman" w:hAnsi="Times New Roman" w:cs="Times New Roman"/>
          <w:sz w:val="12"/>
          <w:szCs w:val="12"/>
        </w:rPr>
        <w:t>Опубликовать настоящее Постановление  в газете «Сергиевский вестник».</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sidRPr="00AD3265">
        <w:rPr>
          <w:rFonts w:ascii="Times New Roman" w:hAnsi="Times New Roman" w:cs="Times New Roman"/>
          <w:sz w:val="12"/>
          <w:szCs w:val="12"/>
        </w:rPr>
        <w:t>4. Настоящее Постановление вступает в силу со дня его официального   опубликования.</w:t>
      </w:r>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AD3265">
        <w:rPr>
          <w:rFonts w:ascii="Times New Roman" w:hAnsi="Times New Roman" w:cs="Times New Roman"/>
          <w:sz w:val="12"/>
          <w:szCs w:val="12"/>
        </w:rPr>
        <w:t>Контроль за</w:t>
      </w:r>
      <w:proofErr w:type="gramEnd"/>
      <w:r w:rsidRPr="00AD3265">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 xml:space="preserve">Глава сельского поселения Серноводск    </w:t>
      </w:r>
    </w:p>
    <w:p w:rsid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 xml:space="preserve">муниципального района Сергиевский             </w:t>
      </w:r>
    </w:p>
    <w:p w:rsid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 xml:space="preserve">                                   </w:t>
      </w:r>
      <w:proofErr w:type="spellStart"/>
      <w:r w:rsidRPr="00AD3265">
        <w:rPr>
          <w:rFonts w:ascii="Times New Roman" w:hAnsi="Times New Roman" w:cs="Times New Roman"/>
          <w:sz w:val="12"/>
          <w:szCs w:val="12"/>
        </w:rPr>
        <w:t>В.В.Тулгаев</w:t>
      </w:r>
      <w:proofErr w:type="spellEnd"/>
    </w:p>
    <w:p w:rsidR="00AD3265" w:rsidRPr="00AD3265" w:rsidRDefault="00AD3265" w:rsidP="00AD3265">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Приложение №1</w:t>
      </w: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к постановлению Администрации</w:t>
      </w: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сельского поселения Серноводск</w:t>
      </w: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D3265">
        <w:rPr>
          <w:rFonts w:ascii="Times New Roman" w:hAnsi="Times New Roman" w:cs="Times New Roman"/>
          <w:sz w:val="12"/>
          <w:szCs w:val="12"/>
        </w:rPr>
        <w:t xml:space="preserve">муниципального района Сергиевский </w:t>
      </w:r>
    </w:p>
    <w:p w:rsidR="00AD3265" w:rsidRPr="00AD3265" w:rsidRDefault="00AD3265" w:rsidP="00AD326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15 от  13.05.2021 г.</w:t>
      </w:r>
    </w:p>
    <w:p w:rsid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D3265">
        <w:rPr>
          <w:rFonts w:ascii="Times New Roman" w:hAnsi="Times New Roman" w:cs="Times New Roman"/>
          <w:sz w:val="12"/>
          <w:szCs w:val="12"/>
        </w:rPr>
        <w:t>Маршруты прогона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828"/>
        <w:gridCol w:w="1829"/>
        <w:gridCol w:w="1905"/>
      </w:tblGrid>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b/>
                <w:sz w:val="12"/>
                <w:szCs w:val="12"/>
              </w:rPr>
            </w:pPr>
            <w:r w:rsidRPr="00AD3265">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b/>
                <w:sz w:val="12"/>
                <w:szCs w:val="12"/>
              </w:rPr>
            </w:pPr>
            <w:r w:rsidRPr="00AD3265">
              <w:rPr>
                <w:rFonts w:ascii="Times New Roman" w:hAnsi="Times New Roman" w:cs="Times New Roman"/>
                <w:b/>
                <w:sz w:val="12"/>
                <w:szCs w:val="12"/>
              </w:rPr>
              <w:t>Маршрут прогона</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b/>
                <w:sz w:val="12"/>
                <w:szCs w:val="12"/>
              </w:rPr>
            </w:pPr>
            <w:r w:rsidRPr="00AD3265">
              <w:rPr>
                <w:rFonts w:ascii="Times New Roman" w:hAnsi="Times New Roman" w:cs="Times New Roman"/>
                <w:b/>
                <w:sz w:val="12"/>
                <w:szCs w:val="12"/>
              </w:rPr>
              <w:t>Место сбора</w:t>
            </w:r>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b/>
                <w:sz w:val="12"/>
                <w:szCs w:val="12"/>
              </w:rPr>
            </w:pPr>
            <w:r w:rsidRPr="00AD3265">
              <w:rPr>
                <w:rFonts w:ascii="Times New Roman" w:hAnsi="Times New Roman" w:cs="Times New Roman"/>
                <w:b/>
                <w:sz w:val="12"/>
                <w:szCs w:val="12"/>
              </w:rPr>
              <w:t>Наименование пастбища</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ул. Гагарина</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Гагарина</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окраина </w:t>
            </w:r>
            <w:proofErr w:type="spellStart"/>
            <w:r w:rsidRPr="00AD3265">
              <w:rPr>
                <w:rFonts w:ascii="Times New Roman" w:hAnsi="Times New Roman" w:cs="Times New Roman"/>
                <w:sz w:val="12"/>
                <w:szCs w:val="12"/>
              </w:rPr>
              <w:t>ул</w:t>
            </w:r>
            <w:proofErr w:type="gramStart"/>
            <w:r w:rsidRPr="00AD3265">
              <w:rPr>
                <w:rFonts w:ascii="Times New Roman" w:hAnsi="Times New Roman" w:cs="Times New Roman"/>
                <w:sz w:val="12"/>
                <w:szCs w:val="12"/>
              </w:rPr>
              <w:t>.Н</w:t>
            </w:r>
            <w:proofErr w:type="gramEnd"/>
            <w:r w:rsidRPr="00AD3265">
              <w:rPr>
                <w:rFonts w:ascii="Times New Roman" w:hAnsi="Times New Roman" w:cs="Times New Roman"/>
                <w:sz w:val="12"/>
                <w:szCs w:val="12"/>
              </w:rPr>
              <w:t>агорная</w:t>
            </w:r>
            <w:proofErr w:type="spellEnd"/>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Пастбище № 1,2,3 </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ул. Лесная</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Лесная</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окраина </w:t>
            </w:r>
            <w:proofErr w:type="spellStart"/>
            <w:r w:rsidRPr="00AD3265">
              <w:rPr>
                <w:rFonts w:ascii="Times New Roman" w:hAnsi="Times New Roman" w:cs="Times New Roman"/>
                <w:sz w:val="12"/>
                <w:szCs w:val="12"/>
              </w:rPr>
              <w:t>ул</w:t>
            </w:r>
            <w:proofErr w:type="gramStart"/>
            <w:r w:rsidRPr="00AD3265">
              <w:rPr>
                <w:rFonts w:ascii="Times New Roman" w:hAnsi="Times New Roman" w:cs="Times New Roman"/>
                <w:sz w:val="12"/>
                <w:szCs w:val="12"/>
              </w:rPr>
              <w:t>.Н</w:t>
            </w:r>
            <w:proofErr w:type="gramEnd"/>
            <w:r w:rsidRPr="00AD3265">
              <w:rPr>
                <w:rFonts w:ascii="Times New Roman" w:hAnsi="Times New Roman" w:cs="Times New Roman"/>
                <w:sz w:val="12"/>
                <w:szCs w:val="12"/>
              </w:rPr>
              <w:t>агорная</w:t>
            </w:r>
            <w:proofErr w:type="spellEnd"/>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Пастбище № 1,2,3 </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ул. Октябрьская</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Октябрьская</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окраина </w:t>
            </w:r>
            <w:proofErr w:type="spellStart"/>
            <w:r w:rsidRPr="00AD3265">
              <w:rPr>
                <w:rFonts w:ascii="Times New Roman" w:hAnsi="Times New Roman" w:cs="Times New Roman"/>
                <w:sz w:val="12"/>
                <w:szCs w:val="12"/>
              </w:rPr>
              <w:t>ул</w:t>
            </w:r>
            <w:proofErr w:type="gramStart"/>
            <w:r w:rsidRPr="00AD3265">
              <w:rPr>
                <w:rFonts w:ascii="Times New Roman" w:hAnsi="Times New Roman" w:cs="Times New Roman"/>
                <w:sz w:val="12"/>
                <w:szCs w:val="12"/>
              </w:rPr>
              <w:t>.Н</w:t>
            </w:r>
            <w:proofErr w:type="gramEnd"/>
            <w:r w:rsidRPr="00AD3265">
              <w:rPr>
                <w:rFonts w:ascii="Times New Roman" w:hAnsi="Times New Roman" w:cs="Times New Roman"/>
                <w:sz w:val="12"/>
                <w:szCs w:val="12"/>
              </w:rPr>
              <w:t>агорная</w:t>
            </w:r>
            <w:proofErr w:type="spellEnd"/>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Пастбище № 1,2,3</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ул. Полевая</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Полевая</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окраина </w:t>
            </w:r>
            <w:proofErr w:type="spellStart"/>
            <w:r w:rsidRPr="00AD3265">
              <w:rPr>
                <w:rFonts w:ascii="Times New Roman" w:hAnsi="Times New Roman" w:cs="Times New Roman"/>
                <w:sz w:val="12"/>
                <w:szCs w:val="12"/>
              </w:rPr>
              <w:t>ул</w:t>
            </w:r>
            <w:proofErr w:type="gramStart"/>
            <w:r w:rsidRPr="00AD3265">
              <w:rPr>
                <w:rFonts w:ascii="Times New Roman" w:hAnsi="Times New Roman" w:cs="Times New Roman"/>
                <w:sz w:val="12"/>
                <w:szCs w:val="12"/>
              </w:rPr>
              <w:t>.Н</w:t>
            </w:r>
            <w:proofErr w:type="gramEnd"/>
            <w:r w:rsidRPr="00AD3265">
              <w:rPr>
                <w:rFonts w:ascii="Times New Roman" w:hAnsi="Times New Roman" w:cs="Times New Roman"/>
                <w:sz w:val="12"/>
                <w:szCs w:val="12"/>
              </w:rPr>
              <w:t>агорная</w:t>
            </w:r>
            <w:proofErr w:type="spellEnd"/>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Пастбище № 1,2,3</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.С</w:t>
            </w:r>
            <w:proofErr w:type="gramEnd"/>
            <w:r w:rsidRPr="00AD3265">
              <w:rPr>
                <w:rFonts w:ascii="Times New Roman" w:hAnsi="Times New Roman" w:cs="Times New Roman"/>
                <w:sz w:val="12"/>
                <w:szCs w:val="12"/>
              </w:rPr>
              <w:t>ерноводск</w:t>
            </w:r>
            <w:proofErr w:type="spellEnd"/>
            <w:r w:rsidRPr="00AD3265">
              <w:rPr>
                <w:rFonts w:ascii="Times New Roman" w:hAnsi="Times New Roman" w:cs="Times New Roman"/>
                <w:sz w:val="12"/>
                <w:szCs w:val="12"/>
              </w:rPr>
              <w:t>, ул. Советская</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Советская</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окраина ул. Советская</w:t>
            </w:r>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Пастбище № 1,2,3</w:t>
            </w:r>
          </w:p>
        </w:tc>
      </w:tr>
      <w:tr w:rsidR="00AD3265" w:rsidRPr="00AD3265" w:rsidTr="004D2DFC">
        <w:tc>
          <w:tcPr>
            <w:tcW w:w="2705"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proofErr w:type="spellStart"/>
            <w:r w:rsidRPr="00AD3265">
              <w:rPr>
                <w:rFonts w:ascii="Times New Roman" w:hAnsi="Times New Roman" w:cs="Times New Roman"/>
                <w:sz w:val="12"/>
                <w:szCs w:val="12"/>
              </w:rPr>
              <w:t>п</w:t>
            </w:r>
            <w:proofErr w:type="gramStart"/>
            <w:r w:rsidRPr="00AD3265">
              <w:rPr>
                <w:rFonts w:ascii="Times New Roman" w:hAnsi="Times New Roman" w:cs="Times New Roman"/>
                <w:sz w:val="12"/>
                <w:szCs w:val="12"/>
              </w:rPr>
              <w:t>.К</w:t>
            </w:r>
            <w:proofErr w:type="gramEnd"/>
            <w:r w:rsidRPr="00AD3265">
              <w:rPr>
                <w:rFonts w:ascii="Times New Roman" w:hAnsi="Times New Roman" w:cs="Times New Roman"/>
                <w:sz w:val="12"/>
                <w:szCs w:val="12"/>
              </w:rPr>
              <w:t>расноярка</w:t>
            </w:r>
            <w:proofErr w:type="spellEnd"/>
            <w:r w:rsidRPr="00AD3265">
              <w:rPr>
                <w:rFonts w:ascii="Times New Roman" w:hAnsi="Times New Roman" w:cs="Times New Roman"/>
                <w:sz w:val="12"/>
                <w:szCs w:val="12"/>
              </w:rPr>
              <w:t>, ул. Луговая</w:t>
            </w:r>
          </w:p>
        </w:tc>
        <w:tc>
          <w:tcPr>
            <w:tcW w:w="2561"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ул. Луговая</w:t>
            </w:r>
          </w:p>
        </w:tc>
        <w:tc>
          <w:tcPr>
            <w:tcW w:w="2576"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окраина </w:t>
            </w:r>
            <w:proofErr w:type="spellStart"/>
            <w:r w:rsidRPr="00AD3265">
              <w:rPr>
                <w:rFonts w:ascii="Times New Roman" w:hAnsi="Times New Roman" w:cs="Times New Roman"/>
                <w:sz w:val="12"/>
                <w:szCs w:val="12"/>
              </w:rPr>
              <w:t>ул</w:t>
            </w:r>
            <w:proofErr w:type="gramStart"/>
            <w:r w:rsidRPr="00AD3265">
              <w:rPr>
                <w:rFonts w:ascii="Times New Roman" w:hAnsi="Times New Roman" w:cs="Times New Roman"/>
                <w:sz w:val="12"/>
                <w:szCs w:val="12"/>
              </w:rPr>
              <w:t>.Л</w:t>
            </w:r>
            <w:proofErr w:type="gramEnd"/>
            <w:r w:rsidRPr="00AD3265">
              <w:rPr>
                <w:rFonts w:ascii="Times New Roman" w:hAnsi="Times New Roman" w:cs="Times New Roman"/>
                <w:sz w:val="12"/>
                <w:szCs w:val="12"/>
              </w:rPr>
              <w:t>уговая</w:t>
            </w:r>
            <w:proofErr w:type="spellEnd"/>
          </w:p>
        </w:tc>
        <w:tc>
          <w:tcPr>
            <w:tcW w:w="2580" w:type="dxa"/>
            <w:shd w:val="clear" w:color="auto" w:fill="auto"/>
          </w:tcPr>
          <w:p w:rsidR="00AD3265" w:rsidRPr="00AD3265" w:rsidRDefault="00AD3265" w:rsidP="00AD3265">
            <w:pPr>
              <w:spacing w:after="0" w:line="240" w:lineRule="auto"/>
              <w:jc w:val="center"/>
              <w:rPr>
                <w:rFonts w:ascii="Times New Roman" w:hAnsi="Times New Roman" w:cs="Times New Roman"/>
                <w:sz w:val="12"/>
                <w:szCs w:val="12"/>
              </w:rPr>
            </w:pPr>
            <w:r w:rsidRPr="00AD3265">
              <w:rPr>
                <w:rFonts w:ascii="Times New Roman" w:hAnsi="Times New Roman" w:cs="Times New Roman"/>
                <w:sz w:val="12"/>
                <w:szCs w:val="12"/>
              </w:rPr>
              <w:t xml:space="preserve">Пастбище </w:t>
            </w:r>
          </w:p>
        </w:tc>
      </w:tr>
    </w:tbl>
    <w:p w:rsidR="00AD3265" w:rsidRDefault="00AD3265"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D3265" w:rsidRDefault="00D8256F"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extent cx="990600" cy="1362075"/>
            <wp:effectExtent l="0" t="0" r="0" b="0"/>
            <wp:docPr id="13" name="Рисунок 13" descr="C:\Users\user\AppData\Local\Microsoft\Windows\Temporary Internet Files\Content.Word\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рт.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1362075"/>
                    </a:xfrm>
                    <a:prstGeom prst="rect">
                      <a:avLst/>
                    </a:prstGeom>
                    <a:noFill/>
                    <a:ln>
                      <a:noFill/>
                    </a:ln>
                  </pic:spPr>
                </pic:pic>
              </a:graphicData>
            </a:graphic>
          </wp:inline>
        </w:drawing>
      </w:r>
      <w:r>
        <w:rPr>
          <w:noProof/>
          <w:lang w:eastAsia="ru-RU"/>
        </w:rPr>
        <w:drawing>
          <wp:inline distT="0" distB="0" distL="0" distR="0">
            <wp:extent cx="990600" cy="1362075"/>
            <wp:effectExtent l="0" t="0" r="0" b="0"/>
            <wp:docPr id="14" name="Рисунок 14" descr="C:\Users\user\AppData\Local\Microsoft\Windows\Temporary Internet Files\Content.Word\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мир.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1362075"/>
                    </a:xfrm>
                    <a:prstGeom prst="rect">
                      <a:avLst/>
                    </a:prstGeom>
                    <a:noFill/>
                    <a:ln>
                      <a:noFill/>
                    </a:ln>
                  </pic:spPr>
                </pic:pic>
              </a:graphicData>
            </a:graphic>
          </wp:inline>
        </w:drawing>
      </w:r>
    </w:p>
    <w:p w:rsidR="00D73E67" w:rsidRDefault="00D73E67" w:rsidP="00AD326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Администрация</w:t>
      </w: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73E67">
        <w:rPr>
          <w:rFonts w:ascii="Times New Roman" w:hAnsi="Times New Roman" w:cs="Times New Roman"/>
          <w:sz w:val="12"/>
          <w:szCs w:val="12"/>
        </w:rPr>
        <w:t>Сургут</w:t>
      </w: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муниципального района Сергиевский</w:t>
      </w: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Самарской области</w:t>
      </w: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ПОСТАНОВЛЕНИЕ</w:t>
      </w:r>
    </w:p>
    <w:tbl>
      <w:tblPr>
        <w:tblpPr w:leftFromText="180" w:rightFromText="180" w:vertAnchor="text" w:horzAnchor="margin" w:tblpXSpec="right" w:tblpY="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F61AB5" w:rsidRPr="003E1C77" w:rsidTr="00F61AB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1AB5" w:rsidRPr="003E1C77" w:rsidRDefault="00F61AB5" w:rsidP="00F61AB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AB5" w:rsidRPr="003E1C77" w:rsidRDefault="00F61AB5" w:rsidP="00F61AB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1AB5" w:rsidRPr="003E1C77" w:rsidRDefault="00F61AB5" w:rsidP="00F61AB5">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13.05.2021</w:t>
            </w:r>
            <w:r w:rsidRPr="003E1C77">
              <w:rPr>
                <w:rFonts w:ascii="Times New Roman" w:eastAsia="Calibri" w:hAnsi="Times New Roman" w:cs="Times New Roman"/>
                <w:sz w:val="12"/>
                <w:szCs w:val="12"/>
              </w:rPr>
              <w:t xml:space="preserve"> г.</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61AB5" w:rsidRPr="003E1C77" w:rsidRDefault="00F61AB5" w:rsidP="00F61A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73E67" w:rsidRDefault="00F61AB5" w:rsidP="00D73E67">
      <w:pPr>
        <w:autoSpaceDE w:val="0"/>
        <w:autoSpaceDN w:val="0"/>
        <w:adjustRightInd w:val="0"/>
        <w:spacing w:after="0" w:line="240" w:lineRule="auto"/>
        <w:ind w:firstLine="284"/>
        <w:outlineLvl w:val="0"/>
        <w:rPr>
          <w:rFonts w:ascii="Times New Roman" w:hAnsi="Times New Roman" w:cs="Times New Roman"/>
          <w:sz w:val="12"/>
          <w:szCs w:val="12"/>
        </w:rPr>
      </w:pPr>
      <w:r w:rsidRPr="00D73E67">
        <w:rPr>
          <w:rFonts w:ascii="Times New Roman" w:hAnsi="Times New Roman" w:cs="Times New Roman"/>
          <w:sz w:val="12"/>
          <w:szCs w:val="12"/>
        </w:rPr>
        <w:t xml:space="preserve"> </w:t>
      </w:r>
      <w:r w:rsidR="00D73E67" w:rsidRPr="00D73E67">
        <w:rPr>
          <w:rFonts w:ascii="Times New Roman" w:hAnsi="Times New Roman" w:cs="Times New Roman"/>
          <w:sz w:val="12"/>
          <w:szCs w:val="12"/>
        </w:rPr>
        <w:t>«13» мая 2021 г.</w:t>
      </w:r>
      <w:r w:rsidR="00D73E67">
        <w:rPr>
          <w:rFonts w:ascii="Times New Roman" w:hAnsi="Times New Roman" w:cs="Times New Roman"/>
          <w:sz w:val="12"/>
          <w:szCs w:val="12"/>
        </w:rPr>
        <w:t xml:space="preserve">                                                                                                                                                                   </w:t>
      </w:r>
      <w:r>
        <w:rPr>
          <w:rFonts w:ascii="Times New Roman" w:hAnsi="Times New Roman" w:cs="Times New Roman"/>
          <w:sz w:val="12"/>
          <w:szCs w:val="12"/>
        </w:rPr>
        <w:t xml:space="preserve">                               </w:t>
      </w:r>
      <w:r w:rsidR="00D73E67">
        <w:rPr>
          <w:rFonts w:ascii="Times New Roman" w:hAnsi="Times New Roman" w:cs="Times New Roman"/>
          <w:sz w:val="12"/>
          <w:szCs w:val="12"/>
        </w:rPr>
        <w:t xml:space="preserve">         </w:t>
      </w:r>
      <w:r w:rsidR="00D73E67" w:rsidRPr="00D73E67">
        <w:rPr>
          <w:rFonts w:ascii="Times New Roman" w:hAnsi="Times New Roman" w:cs="Times New Roman"/>
          <w:sz w:val="12"/>
          <w:szCs w:val="12"/>
        </w:rPr>
        <w:t>№ 22</w:t>
      </w:r>
    </w:p>
    <w:p w:rsidR="00D73E67" w:rsidRP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Об определении маршрута прогона и мест выпаса сельскохозяйственных животных на территории сельского поселения Сургут му</w:t>
      </w:r>
      <w:r>
        <w:rPr>
          <w:rFonts w:ascii="Times New Roman" w:hAnsi="Times New Roman" w:cs="Times New Roman"/>
          <w:sz w:val="12"/>
          <w:szCs w:val="12"/>
        </w:rPr>
        <w:t>ниципального района Сергиевский</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73E67">
        <w:rPr>
          <w:rFonts w:ascii="Times New Roman" w:hAnsi="Times New Roman" w:cs="Times New Roman"/>
          <w:sz w:val="12"/>
          <w:szCs w:val="12"/>
        </w:rPr>
        <w:t>В соответствие с Федеральным законом Российской Федерации от 06.10.2003 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Решением Собрания Представителей № 22 от 13.09.2017г. «Об утверждении Правил  благоустройства территории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в</w:t>
      </w:r>
      <w:proofErr w:type="gramEnd"/>
      <w:r w:rsidRPr="00D73E67">
        <w:rPr>
          <w:rFonts w:ascii="Times New Roman" w:hAnsi="Times New Roman" w:cs="Times New Roman"/>
          <w:sz w:val="12"/>
          <w:szCs w:val="12"/>
        </w:rPr>
        <w:t xml:space="preserve"> </w:t>
      </w:r>
      <w:proofErr w:type="gramStart"/>
      <w:r w:rsidRPr="00D73E67">
        <w:rPr>
          <w:rFonts w:ascii="Times New Roman" w:hAnsi="Times New Roman" w:cs="Times New Roman"/>
          <w:sz w:val="12"/>
          <w:szCs w:val="12"/>
        </w:rPr>
        <w:t>целях</w:t>
      </w:r>
      <w:proofErr w:type="gramEnd"/>
      <w:r w:rsidRPr="00D73E67">
        <w:rPr>
          <w:rFonts w:ascii="Times New Roman" w:hAnsi="Times New Roman" w:cs="Times New Roman"/>
          <w:sz w:val="12"/>
          <w:szCs w:val="12"/>
        </w:rPr>
        <w:t xml:space="preserve"> усиления профилактических мероприятий по безнадзорному, беспривязному выпасу сельскохозяйственных животных Администрация сельского поселения Сургут  муниципального района Сергиевский Самарской области</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ПОСТАНОВЛЯЕТ:</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73E67">
        <w:rPr>
          <w:rFonts w:ascii="Times New Roman" w:hAnsi="Times New Roman" w:cs="Times New Roman"/>
          <w:sz w:val="12"/>
          <w:szCs w:val="12"/>
        </w:rPr>
        <w:t>1. Определить на территории сельского поселения Сургут маршрут прогона  сельскохозяйственных животных:</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73E67">
        <w:rPr>
          <w:rFonts w:ascii="Times New Roman" w:hAnsi="Times New Roman" w:cs="Times New Roman"/>
          <w:sz w:val="12"/>
          <w:szCs w:val="12"/>
        </w:rPr>
        <w:t>1.1. В поселке Сургут согласно Приложению №1;</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73E67">
        <w:rPr>
          <w:rFonts w:ascii="Times New Roman" w:hAnsi="Times New Roman" w:cs="Times New Roman"/>
          <w:sz w:val="12"/>
          <w:szCs w:val="12"/>
        </w:rPr>
        <w:t>2. Определить на территории сельского поселения Сургут специально отведенные места для выпаса сельскохозяйственных животных:</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73E67">
        <w:rPr>
          <w:rFonts w:ascii="Times New Roman" w:hAnsi="Times New Roman" w:cs="Times New Roman"/>
          <w:sz w:val="12"/>
          <w:szCs w:val="12"/>
        </w:rPr>
        <w:t xml:space="preserve">2.1. В </w:t>
      </w:r>
      <w:proofErr w:type="spellStart"/>
      <w:r w:rsidRPr="00D73E67">
        <w:rPr>
          <w:rFonts w:ascii="Times New Roman" w:hAnsi="Times New Roman" w:cs="Times New Roman"/>
          <w:sz w:val="12"/>
          <w:szCs w:val="12"/>
        </w:rPr>
        <w:t>п</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ургут</w:t>
      </w:r>
      <w:proofErr w:type="spellEnd"/>
      <w:r w:rsidRPr="00D73E67">
        <w:rPr>
          <w:rFonts w:ascii="Times New Roman" w:hAnsi="Times New Roman" w:cs="Times New Roman"/>
          <w:sz w:val="12"/>
          <w:szCs w:val="12"/>
        </w:rPr>
        <w:t xml:space="preserve"> – пастбище № 1: расположено в пойме реки Сок, за улицей Советской, в кадастровом квартале 63:31:1101001, земельный участок площадью 190 000 </w:t>
      </w:r>
      <w:proofErr w:type="spellStart"/>
      <w:r w:rsidRPr="00D73E67">
        <w:rPr>
          <w:rFonts w:ascii="Times New Roman" w:hAnsi="Times New Roman" w:cs="Times New Roman"/>
          <w:sz w:val="12"/>
          <w:szCs w:val="12"/>
        </w:rPr>
        <w:t>кв.м</w:t>
      </w:r>
      <w:proofErr w:type="spellEnd"/>
      <w:r w:rsidRPr="00D73E67">
        <w:rPr>
          <w:rFonts w:ascii="Times New Roman" w:hAnsi="Times New Roman" w:cs="Times New Roman"/>
          <w:sz w:val="12"/>
          <w:szCs w:val="12"/>
        </w:rPr>
        <w:t xml:space="preserve">., пастбище № 2: расположено в пойме реки Сургут, за улицей Речная, в кадастровом квартале 63:31:1101013, земельный участок площадью 32 000 </w:t>
      </w:r>
      <w:proofErr w:type="spellStart"/>
      <w:r w:rsidRPr="00D73E67">
        <w:rPr>
          <w:rFonts w:ascii="Times New Roman" w:hAnsi="Times New Roman" w:cs="Times New Roman"/>
          <w:sz w:val="12"/>
          <w:szCs w:val="12"/>
        </w:rPr>
        <w:t>кв.м</w:t>
      </w:r>
      <w:proofErr w:type="spellEnd"/>
      <w:r w:rsidRPr="00D73E67">
        <w:rPr>
          <w:rFonts w:ascii="Times New Roman" w:hAnsi="Times New Roman" w:cs="Times New Roman"/>
          <w:sz w:val="12"/>
          <w:szCs w:val="12"/>
        </w:rPr>
        <w:t>. согласно Приложению №2;</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73E67">
        <w:rPr>
          <w:rFonts w:ascii="Times New Roman" w:hAnsi="Times New Roman" w:cs="Times New Roman"/>
          <w:sz w:val="12"/>
          <w:szCs w:val="12"/>
        </w:rPr>
        <w:t>Опубликовать настоящее Постановление  в газете «Сергиевский вестник».</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73E67">
        <w:rPr>
          <w:rFonts w:ascii="Times New Roman" w:hAnsi="Times New Roman" w:cs="Times New Roman"/>
          <w:sz w:val="12"/>
          <w:szCs w:val="12"/>
        </w:rPr>
        <w:t>4. Настоящее Постановление вступает в силу со дня его официального   опубликования.</w:t>
      </w:r>
    </w:p>
    <w:p w:rsidR="00D73E67" w:rsidRPr="00D73E67" w:rsidRDefault="00D73E67" w:rsidP="00D73E6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proofErr w:type="gramStart"/>
      <w:r w:rsidRPr="00D73E67">
        <w:rPr>
          <w:rFonts w:ascii="Times New Roman" w:hAnsi="Times New Roman" w:cs="Times New Roman"/>
          <w:sz w:val="12"/>
          <w:szCs w:val="12"/>
        </w:rPr>
        <w:t>Контроль за</w:t>
      </w:r>
      <w:proofErr w:type="gramEnd"/>
      <w:r w:rsidRPr="00D73E67">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становления  оставляю за собой.</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 xml:space="preserve">Глава сельского поселения Сургут   </w:t>
      </w:r>
    </w:p>
    <w:p w:rsid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 xml:space="preserve">муниципального района Сергиевский                         </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 xml:space="preserve">                     С.А Содомов</w:t>
      </w:r>
    </w:p>
    <w:p w:rsidR="00D73E67" w:rsidRPr="00D73E67" w:rsidRDefault="00D73E67" w:rsidP="00D73E67">
      <w:pPr>
        <w:autoSpaceDE w:val="0"/>
        <w:autoSpaceDN w:val="0"/>
        <w:adjustRightInd w:val="0"/>
        <w:spacing w:after="0" w:line="240" w:lineRule="auto"/>
        <w:outlineLvl w:val="0"/>
        <w:rPr>
          <w:rFonts w:ascii="Times New Roman" w:hAnsi="Times New Roman" w:cs="Times New Roman"/>
          <w:sz w:val="12"/>
          <w:szCs w:val="12"/>
        </w:rPr>
      </w:pP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Приложение №1</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к распоряжению Администрации</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сельского поселения Сургут</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3E67">
        <w:rPr>
          <w:rFonts w:ascii="Times New Roman" w:hAnsi="Times New Roman" w:cs="Times New Roman"/>
          <w:sz w:val="12"/>
          <w:szCs w:val="12"/>
        </w:rPr>
        <w:t xml:space="preserve">муниципального района Сергиевский </w:t>
      </w:r>
    </w:p>
    <w:p w:rsidR="00D73E67" w:rsidRPr="00D73E67" w:rsidRDefault="00D73E67" w:rsidP="00D73E6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22 от 13 мая 2021 г.</w:t>
      </w:r>
    </w:p>
    <w:p w:rsid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3E67">
        <w:rPr>
          <w:rFonts w:ascii="Times New Roman" w:hAnsi="Times New Roman" w:cs="Times New Roman"/>
          <w:sz w:val="12"/>
          <w:szCs w:val="12"/>
        </w:rPr>
        <w:t>Маршруты прогона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864"/>
        <w:gridCol w:w="1835"/>
        <w:gridCol w:w="1879"/>
      </w:tblGrid>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b/>
                <w:sz w:val="12"/>
                <w:szCs w:val="12"/>
              </w:rPr>
            </w:pPr>
            <w:r w:rsidRPr="00D73E67">
              <w:rPr>
                <w:rFonts w:ascii="Times New Roman" w:hAnsi="Times New Roman" w:cs="Times New Roman"/>
                <w:b/>
                <w:sz w:val="12"/>
                <w:szCs w:val="12"/>
              </w:rPr>
              <w:t xml:space="preserve">Наименование улицы, на которой владельцы держат сельскохозяйственных животных </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b/>
                <w:sz w:val="12"/>
                <w:szCs w:val="12"/>
              </w:rPr>
            </w:pPr>
            <w:r w:rsidRPr="00D73E67">
              <w:rPr>
                <w:rFonts w:ascii="Times New Roman" w:hAnsi="Times New Roman" w:cs="Times New Roman"/>
                <w:b/>
                <w:sz w:val="12"/>
                <w:szCs w:val="12"/>
              </w:rPr>
              <w:t>Маршрут прогона</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b/>
                <w:sz w:val="12"/>
                <w:szCs w:val="12"/>
              </w:rPr>
            </w:pPr>
            <w:r w:rsidRPr="00D73E67">
              <w:rPr>
                <w:rFonts w:ascii="Times New Roman" w:hAnsi="Times New Roman" w:cs="Times New Roman"/>
                <w:b/>
                <w:sz w:val="12"/>
                <w:szCs w:val="12"/>
              </w:rPr>
              <w:t>Место сбора</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b/>
                <w:sz w:val="12"/>
                <w:szCs w:val="12"/>
              </w:rPr>
            </w:pPr>
            <w:r w:rsidRPr="00D73E67">
              <w:rPr>
                <w:rFonts w:ascii="Times New Roman" w:hAnsi="Times New Roman" w:cs="Times New Roman"/>
                <w:b/>
                <w:sz w:val="12"/>
                <w:szCs w:val="12"/>
              </w:rPr>
              <w:t>Наименование пастбища</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Школьная</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Школьная, Первомайская, Степная, Советская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ул</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оветская</w:t>
            </w:r>
            <w:proofErr w:type="spellEnd"/>
            <w:r w:rsidRPr="00D73E67">
              <w:rPr>
                <w:rFonts w:ascii="Times New Roman" w:hAnsi="Times New Roman" w:cs="Times New Roman"/>
                <w:sz w:val="12"/>
                <w:szCs w:val="12"/>
              </w:rPr>
              <w:t>, около дома № 20</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Зеленая </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Зеленая¸ Первомайская, Степная, Советская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ул</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оветская</w:t>
            </w:r>
            <w:proofErr w:type="spellEnd"/>
            <w:r w:rsidRPr="00D73E67">
              <w:rPr>
                <w:rFonts w:ascii="Times New Roman" w:hAnsi="Times New Roman" w:cs="Times New Roman"/>
                <w:sz w:val="12"/>
                <w:szCs w:val="12"/>
              </w:rPr>
              <w:t>, около дома № 20</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Калинина</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Степная, Советская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ул</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оветская</w:t>
            </w:r>
            <w:proofErr w:type="spellEnd"/>
            <w:r w:rsidRPr="00D73E67">
              <w:rPr>
                <w:rFonts w:ascii="Times New Roman" w:hAnsi="Times New Roman" w:cs="Times New Roman"/>
                <w:sz w:val="12"/>
                <w:szCs w:val="12"/>
              </w:rPr>
              <w:t>, около дома № 20</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Новая</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Степная, Советская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ул</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оветская</w:t>
            </w:r>
            <w:proofErr w:type="spellEnd"/>
            <w:r w:rsidRPr="00D73E67">
              <w:rPr>
                <w:rFonts w:ascii="Times New Roman" w:hAnsi="Times New Roman" w:cs="Times New Roman"/>
                <w:sz w:val="12"/>
                <w:szCs w:val="12"/>
              </w:rPr>
              <w:t>, около дома № 20</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Полевая</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Первомайская, Степная, Советская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ул</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оветская</w:t>
            </w:r>
            <w:proofErr w:type="spellEnd"/>
            <w:r w:rsidRPr="00D73E67">
              <w:rPr>
                <w:rFonts w:ascii="Times New Roman" w:hAnsi="Times New Roman" w:cs="Times New Roman"/>
                <w:sz w:val="12"/>
                <w:szCs w:val="12"/>
              </w:rPr>
              <w:t>, около дома № 20</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Сургутская</w:t>
            </w:r>
            <w:proofErr w:type="spellEnd"/>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Сургутская</w:t>
            </w:r>
            <w:proofErr w:type="spellEnd"/>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spellStart"/>
            <w:r w:rsidRPr="00D73E67">
              <w:rPr>
                <w:rFonts w:ascii="Times New Roman" w:hAnsi="Times New Roman" w:cs="Times New Roman"/>
                <w:sz w:val="12"/>
                <w:szCs w:val="12"/>
              </w:rPr>
              <w:t>Сургутская</w:t>
            </w:r>
            <w:proofErr w:type="spellEnd"/>
            <w:r w:rsidRPr="00D73E67">
              <w:rPr>
                <w:rFonts w:ascii="Times New Roman" w:hAnsi="Times New Roman" w:cs="Times New Roman"/>
                <w:sz w:val="12"/>
                <w:szCs w:val="12"/>
              </w:rPr>
              <w:t xml:space="preserve">, за домом № 92, и </w:t>
            </w:r>
            <w:proofErr w:type="gramStart"/>
            <w:r w:rsidRPr="00D73E67">
              <w:rPr>
                <w:rFonts w:ascii="Times New Roman" w:hAnsi="Times New Roman" w:cs="Times New Roman"/>
                <w:sz w:val="12"/>
                <w:szCs w:val="12"/>
              </w:rPr>
              <w:t>Речная</w:t>
            </w:r>
            <w:proofErr w:type="gramEnd"/>
            <w:r w:rsidRPr="00D73E67">
              <w:rPr>
                <w:rFonts w:ascii="Times New Roman" w:hAnsi="Times New Roman" w:cs="Times New Roman"/>
                <w:sz w:val="12"/>
                <w:szCs w:val="12"/>
              </w:rPr>
              <w:t xml:space="preserve"> в пойме, за домом № 1  </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1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ок</w:t>
            </w:r>
            <w:proofErr w:type="spellEnd"/>
            <w:r w:rsidRPr="00D73E67">
              <w:rPr>
                <w:rFonts w:ascii="Times New Roman" w:hAnsi="Times New Roman" w:cs="Times New Roman"/>
                <w:sz w:val="12"/>
                <w:szCs w:val="12"/>
              </w:rPr>
              <w:t>)</w:t>
            </w:r>
          </w:p>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2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ургут</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Ново-Садовая</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gramStart"/>
            <w:r w:rsidRPr="00D73E67">
              <w:rPr>
                <w:rFonts w:ascii="Times New Roman" w:hAnsi="Times New Roman" w:cs="Times New Roman"/>
                <w:sz w:val="12"/>
                <w:szCs w:val="12"/>
              </w:rPr>
              <w:t>Шоссейная</w:t>
            </w:r>
            <w:proofErr w:type="gramEnd"/>
            <w:r w:rsidRPr="00D73E67">
              <w:rPr>
                <w:rFonts w:ascii="Times New Roman" w:hAnsi="Times New Roman" w:cs="Times New Roman"/>
                <w:sz w:val="12"/>
                <w:szCs w:val="12"/>
              </w:rPr>
              <w:t>, Шевченко</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gramStart"/>
            <w:r w:rsidRPr="00D73E67">
              <w:rPr>
                <w:rFonts w:ascii="Times New Roman" w:hAnsi="Times New Roman" w:cs="Times New Roman"/>
                <w:sz w:val="12"/>
                <w:szCs w:val="12"/>
              </w:rPr>
              <w:t>Речная</w:t>
            </w:r>
            <w:proofErr w:type="gramEnd"/>
            <w:r w:rsidRPr="00D73E67">
              <w:rPr>
                <w:rFonts w:ascii="Times New Roman" w:hAnsi="Times New Roman" w:cs="Times New Roman"/>
                <w:sz w:val="12"/>
                <w:szCs w:val="12"/>
              </w:rPr>
              <w:t xml:space="preserve"> за домом № 91</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2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ургут</w:t>
            </w:r>
            <w:proofErr w:type="spellEnd"/>
            <w:r w:rsidRPr="00D73E67">
              <w:rPr>
                <w:rFonts w:ascii="Times New Roman" w:hAnsi="Times New Roman" w:cs="Times New Roman"/>
                <w:sz w:val="12"/>
                <w:szCs w:val="12"/>
              </w:rPr>
              <w:t>)</w:t>
            </w:r>
          </w:p>
        </w:tc>
      </w:tr>
      <w:tr w:rsidR="00D73E67" w:rsidRPr="00D73E67" w:rsidTr="004D2DFC">
        <w:tc>
          <w:tcPr>
            <w:tcW w:w="2705"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Речная</w:t>
            </w:r>
          </w:p>
        </w:tc>
        <w:tc>
          <w:tcPr>
            <w:tcW w:w="2576"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Речная</w:t>
            </w:r>
          </w:p>
        </w:tc>
        <w:tc>
          <w:tcPr>
            <w:tcW w:w="2571"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proofErr w:type="gramStart"/>
            <w:r w:rsidRPr="00D73E67">
              <w:rPr>
                <w:rFonts w:ascii="Times New Roman" w:hAnsi="Times New Roman" w:cs="Times New Roman"/>
                <w:sz w:val="12"/>
                <w:szCs w:val="12"/>
              </w:rPr>
              <w:t>Речная</w:t>
            </w:r>
            <w:proofErr w:type="gramEnd"/>
            <w:r w:rsidRPr="00D73E67">
              <w:rPr>
                <w:rFonts w:ascii="Times New Roman" w:hAnsi="Times New Roman" w:cs="Times New Roman"/>
                <w:sz w:val="12"/>
                <w:szCs w:val="12"/>
              </w:rPr>
              <w:t xml:space="preserve"> в пойме, за домом № 1 и за домом № 91</w:t>
            </w:r>
          </w:p>
        </w:tc>
        <w:tc>
          <w:tcPr>
            <w:tcW w:w="2570" w:type="dxa"/>
            <w:shd w:val="clear" w:color="auto" w:fill="auto"/>
          </w:tcPr>
          <w:p w:rsidR="00D73E67" w:rsidRPr="00D73E67" w:rsidRDefault="00D73E67" w:rsidP="00D73E67">
            <w:pPr>
              <w:spacing w:after="0" w:line="240" w:lineRule="auto"/>
              <w:jc w:val="center"/>
              <w:rPr>
                <w:rFonts w:ascii="Times New Roman" w:hAnsi="Times New Roman" w:cs="Times New Roman"/>
                <w:sz w:val="12"/>
                <w:szCs w:val="12"/>
              </w:rPr>
            </w:pPr>
            <w:r w:rsidRPr="00D73E67">
              <w:rPr>
                <w:rFonts w:ascii="Times New Roman" w:hAnsi="Times New Roman" w:cs="Times New Roman"/>
                <w:sz w:val="12"/>
                <w:szCs w:val="12"/>
              </w:rPr>
              <w:t xml:space="preserve">Пастбище № 2 (пойма </w:t>
            </w:r>
            <w:proofErr w:type="spellStart"/>
            <w:r w:rsidRPr="00D73E67">
              <w:rPr>
                <w:rFonts w:ascii="Times New Roman" w:hAnsi="Times New Roman" w:cs="Times New Roman"/>
                <w:sz w:val="12"/>
                <w:szCs w:val="12"/>
              </w:rPr>
              <w:t>р</w:t>
            </w:r>
            <w:proofErr w:type="gramStart"/>
            <w:r w:rsidRPr="00D73E67">
              <w:rPr>
                <w:rFonts w:ascii="Times New Roman" w:hAnsi="Times New Roman" w:cs="Times New Roman"/>
                <w:sz w:val="12"/>
                <w:szCs w:val="12"/>
              </w:rPr>
              <w:t>.С</w:t>
            </w:r>
            <w:proofErr w:type="gramEnd"/>
            <w:r w:rsidRPr="00D73E67">
              <w:rPr>
                <w:rFonts w:ascii="Times New Roman" w:hAnsi="Times New Roman" w:cs="Times New Roman"/>
                <w:sz w:val="12"/>
                <w:szCs w:val="12"/>
              </w:rPr>
              <w:t>ургут</w:t>
            </w:r>
            <w:proofErr w:type="spellEnd"/>
            <w:r w:rsidRPr="00D73E67">
              <w:rPr>
                <w:rFonts w:ascii="Times New Roman" w:hAnsi="Times New Roman" w:cs="Times New Roman"/>
                <w:sz w:val="12"/>
                <w:szCs w:val="12"/>
              </w:rPr>
              <w:t>)</w:t>
            </w:r>
          </w:p>
        </w:tc>
      </w:tr>
    </w:tbl>
    <w:p w:rsidR="00D73E67" w:rsidRDefault="00D73E67"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61AB5" w:rsidRDefault="00F61AB5" w:rsidP="00D73E67">
      <w:pPr>
        <w:autoSpaceDE w:val="0"/>
        <w:autoSpaceDN w:val="0"/>
        <w:adjustRightInd w:val="0"/>
        <w:spacing w:after="0" w:line="240" w:lineRule="auto"/>
        <w:ind w:firstLine="284"/>
        <w:jc w:val="center"/>
        <w:outlineLvl w:val="0"/>
        <w:rPr>
          <w:rFonts w:ascii="Times New Roman" w:hAnsi="Times New Roman" w:cs="Times New Roman"/>
          <w:sz w:val="12"/>
          <w:szCs w:val="12"/>
        </w:rPr>
      </w:pPr>
      <w:r>
        <w:rPr>
          <w:noProof/>
          <w:lang w:eastAsia="ru-RU"/>
        </w:rPr>
        <w:lastRenderedPageBreak/>
        <w:drawing>
          <wp:inline distT="0" distB="0" distL="0" distR="0" wp14:anchorId="1FE5739C" wp14:editId="4090E557">
            <wp:extent cx="2543175" cy="1552575"/>
            <wp:effectExtent l="0" t="0" r="0" b="0"/>
            <wp:docPr id="16" name="Рисунок 16" descr="C:\Users\user\AppData\Local\Microsoft\Windows\Temporary Internet Files\Content.Word\Прилож.№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рилож.№ 2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175" cy="1552575"/>
                    </a:xfrm>
                    <a:prstGeom prst="rect">
                      <a:avLst/>
                    </a:prstGeom>
                    <a:noFill/>
                    <a:ln>
                      <a:noFill/>
                    </a:ln>
                  </pic:spPr>
                </pic:pic>
              </a:graphicData>
            </a:graphic>
          </wp:inline>
        </w:drawing>
      </w:r>
    </w:p>
    <w:p w:rsidR="006E3740" w:rsidRDefault="006E3740" w:rsidP="00F61AB5">
      <w:pPr>
        <w:autoSpaceDE w:val="0"/>
        <w:autoSpaceDN w:val="0"/>
        <w:adjustRightInd w:val="0"/>
        <w:spacing w:after="0" w:line="240" w:lineRule="auto"/>
        <w:ind w:firstLine="284"/>
        <w:outlineLvl w:val="0"/>
        <w:rPr>
          <w:rFonts w:ascii="Times New Roman" w:hAnsi="Times New Roman" w:cs="Times New Roman"/>
          <w:sz w:val="12"/>
          <w:szCs w:val="12"/>
        </w:rPr>
      </w:pPr>
    </w:p>
    <w:sectPr w:rsidR="006E3740" w:rsidSect="0026343F">
      <w:headerReference w:type="default" r:id="rId24"/>
      <w:headerReference w:type="first" r:id="rId2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B9" w:rsidRDefault="000073B9" w:rsidP="000F23DD">
      <w:pPr>
        <w:spacing w:after="0" w:line="240" w:lineRule="auto"/>
      </w:pPr>
      <w:r>
        <w:separator/>
      </w:r>
    </w:p>
  </w:endnote>
  <w:endnote w:type="continuationSeparator" w:id="0">
    <w:p w:rsidR="000073B9" w:rsidRDefault="000073B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B9" w:rsidRDefault="000073B9" w:rsidP="000F23DD">
      <w:pPr>
        <w:spacing w:after="0" w:line="240" w:lineRule="auto"/>
      </w:pPr>
      <w:r>
        <w:separator/>
      </w:r>
    </w:p>
  </w:footnote>
  <w:footnote w:type="continuationSeparator" w:id="0">
    <w:p w:rsidR="000073B9" w:rsidRDefault="000073B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71" w:rsidRDefault="00D42271" w:rsidP="00DA1B49">
    <w:pPr>
      <w:pStyle w:val="af1"/>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241FD2">
          <w:rPr>
            <w:noProof/>
          </w:rPr>
          <w:t>23</w:t>
        </w:r>
        <w:r>
          <w:rPr>
            <w:noProof/>
          </w:rPr>
          <w:fldChar w:fldCharType="end"/>
        </w:r>
      </w:sdtContent>
    </w:sdt>
  </w:p>
  <w:p w:rsidR="00D42271" w:rsidRPr="00BC242D" w:rsidRDefault="00D42271"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42271" w:rsidRPr="00350B1C" w:rsidRDefault="00D42271" w:rsidP="00350B1C">
    <w:pPr>
      <w:pStyle w:val="af1"/>
      <w:rPr>
        <w:rFonts w:ascii="Times New Roman" w:hAnsi="Times New Roman" w:cs="Times New Roman"/>
        <w:sz w:val="18"/>
        <w:szCs w:val="16"/>
      </w:rPr>
    </w:pPr>
    <w:r>
      <w:rPr>
        <w:rFonts w:ascii="Times New Roman" w:hAnsi="Times New Roman" w:cs="Times New Roman"/>
        <w:sz w:val="18"/>
        <w:szCs w:val="16"/>
      </w:rPr>
      <w:t xml:space="preserve">Четверг, 13 мая 2021 года, №42(564)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71" w:rsidRDefault="00D4227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6890D1D"/>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596438"/>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1"/>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2"/>
  </w:num>
  <w:num w:numId="33">
    <w:abstractNumId w:val="55"/>
  </w:num>
  <w:num w:numId="34">
    <w:abstractNumId w:val="53"/>
  </w:num>
  <w:num w:numId="35">
    <w:abstractNumId w:val="31"/>
  </w:num>
  <w:num w:numId="36">
    <w:abstractNumId w:val="38"/>
  </w:num>
  <w:num w:numId="37">
    <w:abstractNumId w:val="43"/>
  </w:num>
  <w:num w:numId="38">
    <w:abstractNumId w:val="26"/>
  </w:num>
  <w:num w:numId="39">
    <w:abstractNumId w:val="39"/>
  </w:num>
  <w:num w:numId="40">
    <w:abstractNumId w:val="32"/>
  </w:num>
  <w:num w:numId="41">
    <w:abstractNumId w:val="47"/>
  </w:num>
  <w:num w:numId="42">
    <w:abstractNumId w:val="52"/>
  </w:num>
  <w:num w:numId="43">
    <w:abstractNumId w:val="34"/>
  </w:num>
  <w:num w:numId="44">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3B9"/>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8F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BF5"/>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1FD2"/>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18"/>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0F7E"/>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B8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DF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09E"/>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8C"/>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C77"/>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9B8"/>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B6"/>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1A"/>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2A3F"/>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65"/>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9FA"/>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5A4"/>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9A"/>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5A0"/>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271"/>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3E67"/>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56F"/>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AB5"/>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A16"/>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626568">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5FB5-E120-4CED-BC8A-8908C4B5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1</Pages>
  <Words>23861</Words>
  <Characters>136014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cp:revision>
  <cp:lastPrinted>2021-04-05T12:22:00Z</cp:lastPrinted>
  <dcterms:created xsi:type="dcterms:W3CDTF">2021-03-23T06:44:00Z</dcterms:created>
  <dcterms:modified xsi:type="dcterms:W3CDTF">2021-06-16T10:36:00Z</dcterms:modified>
</cp:coreProperties>
</file>